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12E7" w:rsidRPr="001D4C82" w:rsidRDefault="006712E7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1515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4C8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униципальное бюджетное учреждение</w:t>
      </w:r>
      <w:r w:rsidR="00AF2408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 </w:t>
      </w:r>
      <w:r w:rsidRPr="001D4C82">
        <w:rPr>
          <w:rFonts w:ascii="Times New Roman" w:hAnsi="Times New Roman" w:cs="Times New Roman"/>
          <w:sz w:val="28"/>
          <w:szCs w:val="28"/>
        </w:rPr>
        <w:t>«Станция юных техников Новооскольского района Белгородской области»</w:t>
      </w: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D4C82">
        <w:rPr>
          <w:rFonts w:ascii="Times New Roman" w:hAnsi="Times New Roman" w:cs="Times New Roman"/>
          <w:sz w:val="28"/>
          <w:szCs w:val="28"/>
        </w:rPr>
        <w:t xml:space="preserve">Номинация: Методические разработки учебных занятий для обучающихся технической направленности </w:t>
      </w: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D1515" w:rsidRPr="001D4C82" w:rsidRDefault="007D1515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B0C02" w:rsidRPr="001D4C82" w:rsidRDefault="008B0C0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D4C82">
        <w:rPr>
          <w:rFonts w:ascii="Times New Roman" w:hAnsi="Times New Roman" w:cs="Times New Roman"/>
          <w:b/>
          <w:sz w:val="32"/>
          <w:szCs w:val="32"/>
        </w:rPr>
        <w:t>Технология проектной деятельности, как способ развития творческих и познавательных интересов обучающихся при изготовлении модел</w:t>
      </w:r>
      <w:r w:rsidR="00D0229B" w:rsidRPr="001D4C82">
        <w:rPr>
          <w:rFonts w:ascii="Times New Roman" w:hAnsi="Times New Roman" w:cs="Times New Roman"/>
          <w:b/>
          <w:sz w:val="32"/>
          <w:szCs w:val="32"/>
        </w:rPr>
        <w:t>и</w:t>
      </w:r>
      <w:r w:rsidRPr="001D4C82">
        <w:rPr>
          <w:rFonts w:ascii="Times New Roman" w:hAnsi="Times New Roman" w:cs="Times New Roman"/>
          <w:b/>
          <w:sz w:val="32"/>
          <w:szCs w:val="32"/>
        </w:rPr>
        <w:t>-копи</w:t>
      </w:r>
      <w:r w:rsidR="00D0229B" w:rsidRPr="001D4C82">
        <w:rPr>
          <w:rFonts w:ascii="Times New Roman" w:hAnsi="Times New Roman" w:cs="Times New Roman"/>
          <w:b/>
          <w:sz w:val="32"/>
          <w:szCs w:val="32"/>
        </w:rPr>
        <w:t>и</w:t>
      </w:r>
      <w:r w:rsidRPr="001D4C82">
        <w:rPr>
          <w:rFonts w:ascii="Times New Roman" w:hAnsi="Times New Roman" w:cs="Times New Roman"/>
          <w:b/>
          <w:sz w:val="32"/>
          <w:szCs w:val="32"/>
        </w:rPr>
        <w:t xml:space="preserve"> ракет</w:t>
      </w:r>
      <w:r w:rsidR="001D4C82" w:rsidRPr="001D4C82">
        <w:rPr>
          <w:rFonts w:ascii="Times New Roman" w:hAnsi="Times New Roman" w:cs="Times New Roman"/>
          <w:b/>
          <w:sz w:val="32"/>
          <w:szCs w:val="32"/>
        </w:rPr>
        <w:t>ы ракетного комплекса «Точка У»</w:t>
      </w: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AF2408">
      <w:pPr>
        <w:pStyle w:val="a5"/>
        <w:jc w:val="right"/>
        <w:rPr>
          <w:rFonts w:ascii="Times New Roman" w:hAnsi="Times New Roman" w:cs="Times New Roman"/>
          <w:sz w:val="32"/>
          <w:szCs w:val="32"/>
        </w:rPr>
      </w:pPr>
      <w:r w:rsidRPr="001D4C82">
        <w:rPr>
          <w:rFonts w:ascii="Times New Roman" w:hAnsi="Times New Roman" w:cs="Times New Roman"/>
          <w:b/>
          <w:sz w:val="32"/>
          <w:szCs w:val="32"/>
        </w:rPr>
        <w:t xml:space="preserve">Автор </w:t>
      </w:r>
      <w:r w:rsidRPr="001D4C82">
        <w:rPr>
          <w:rFonts w:ascii="Times New Roman" w:hAnsi="Times New Roman" w:cs="Times New Roman"/>
          <w:sz w:val="32"/>
          <w:szCs w:val="32"/>
        </w:rPr>
        <w:t xml:space="preserve">Майборода Виталий Александрович, педагог дополнительного образования </w:t>
      </w:r>
      <w:r w:rsidR="00AF2408">
        <w:rPr>
          <w:rFonts w:ascii="Times New Roman" w:hAnsi="Times New Roman" w:cs="Times New Roman"/>
          <w:sz w:val="32"/>
          <w:szCs w:val="32"/>
        </w:rPr>
        <w:t>МБУ ДО СЮТ</w:t>
      </w: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2408" w:rsidRDefault="00AF2408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D4C82" w:rsidRP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D4C82">
        <w:rPr>
          <w:rFonts w:ascii="Times New Roman" w:hAnsi="Times New Roman" w:cs="Times New Roman"/>
          <w:b/>
          <w:sz w:val="32"/>
          <w:szCs w:val="32"/>
        </w:rPr>
        <w:t>Новый Оскол, 202</w:t>
      </w:r>
      <w:r w:rsidR="00665FD3">
        <w:rPr>
          <w:rFonts w:ascii="Times New Roman" w:hAnsi="Times New Roman" w:cs="Times New Roman"/>
          <w:b/>
          <w:sz w:val="32"/>
          <w:szCs w:val="32"/>
        </w:rPr>
        <w:t>2</w:t>
      </w:r>
    </w:p>
    <w:p w:rsid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C82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C82" w:rsidRPr="00B6225F" w:rsidRDefault="001D4C82" w:rsidP="008B0C02">
      <w:pPr>
        <w:tabs>
          <w:tab w:val="center" w:pos="5168"/>
          <w:tab w:val="left" w:pos="882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2408" w:rsidRDefault="00AF2408" w:rsidP="009F7311">
      <w:pPr>
        <w:tabs>
          <w:tab w:val="center" w:pos="5168"/>
          <w:tab w:val="left" w:pos="8820"/>
        </w:tabs>
        <w:spacing w:before="240" w:line="480" w:lineRule="auto"/>
        <w:rPr>
          <w:rFonts w:ascii="Times New Roman" w:hAnsi="Times New Roman" w:cs="Times New Roman"/>
          <w:sz w:val="28"/>
          <w:szCs w:val="28"/>
        </w:rPr>
      </w:pPr>
    </w:p>
    <w:p w:rsidR="009F7311" w:rsidRPr="009F7311" w:rsidRDefault="009F7311" w:rsidP="009F7311">
      <w:pPr>
        <w:tabs>
          <w:tab w:val="center" w:pos="5168"/>
          <w:tab w:val="left" w:pos="8820"/>
        </w:tabs>
        <w:spacing w:before="240" w:line="480" w:lineRule="auto"/>
        <w:rPr>
          <w:rFonts w:ascii="Times New Roman" w:hAnsi="Times New Roman" w:cs="Times New Roman"/>
          <w:sz w:val="28"/>
          <w:szCs w:val="28"/>
        </w:rPr>
      </w:pPr>
      <w:r w:rsidRPr="009F7311">
        <w:rPr>
          <w:rFonts w:ascii="Times New Roman" w:hAnsi="Times New Roman" w:cs="Times New Roman"/>
          <w:sz w:val="28"/>
          <w:szCs w:val="28"/>
        </w:rPr>
        <w:t>Содержание</w:t>
      </w:r>
      <w:r w:rsidRPr="009F7311">
        <w:rPr>
          <w:rFonts w:ascii="Times New Roman" w:hAnsi="Times New Roman" w:cs="Times New Roman"/>
          <w:sz w:val="28"/>
          <w:szCs w:val="28"/>
        </w:rPr>
        <w:tab/>
      </w:r>
    </w:p>
    <w:p w:rsidR="009F7311" w:rsidRPr="009F7311" w:rsidRDefault="009F7311" w:rsidP="009F7311">
      <w:pPr>
        <w:tabs>
          <w:tab w:val="center" w:pos="5168"/>
          <w:tab w:val="left" w:pos="88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F731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Стр.</w:t>
      </w:r>
    </w:p>
    <w:tbl>
      <w:tblPr>
        <w:tblW w:w="0" w:type="auto"/>
        <w:jc w:val="center"/>
        <w:tblLook w:val="01E0"/>
      </w:tblPr>
      <w:tblGrid>
        <w:gridCol w:w="7614"/>
        <w:gridCol w:w="954"/>
      </w:tblGrid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9F7311" w:rsidP="009F7311">
            <w:p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Введение . . . . . . . . . . . . . . . . . . . . . . . . . . . . . . . . . . . . . . . . . . . . </w:t>
            </w:r>
          </w:p>
        </w:tc>
        <w:tc>
          <w:tcPr>
            <w:tcW w:w="954" w:type="dxa"/>
          </w:tcPr>
          <w:p w:rsidR="009F7311" w:rsidRP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9F7311" w:rsidP="00AF2408">
            <w:p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1. Организационно-методическое обеспечение </w:t>
            </w:r>
            <w:r w:rsidR="00AF2408"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. . . . . . . . . . . . </w:t>
            </w:r>
          </w:p>
        </w:tc>
        <w:tc>
          <w:tcPr>
            <w:tcW w:w="954" w:type="dxa"/>
          </w:tcPr>
          <w:p w:rsidR="009F7311" w:rsidRP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9F7311" w:rsidP="00AF2408">
            <w:p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2. Практическая реализация </w:t>
            </w:r>
          </w:p>
        </w:tc>
        <w:tc>
          <w:tcPr>
            <w:tcW w:w="954" w:type="dxa"/>
          </w:tcPr>
          <w:p w:rsidR="009F7311" w:rsidRPr="009F7311" w:rsidRDefault="009F7311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9F7311" w:rsidP="00EE23E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E23E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2.1. </w:t>
            </w:r>
            <w:r w:rsidR="00150C94">
              <w:rPr>
                <w:rFonts w:ascii="Times New Roman" w:hAnsi="Times New Roman" w:cs="Times New Roman"/>
                <w:sz w:val="28"/>
                <w:szCs w:val="28"/>
              </w:rPr>
              <w:t xml:space="preserve"> Концепция проекта</w:t>
            </w: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 . . . . . . . . . . . . . . . . . . . . . .</w:t>
            </w:r>
          </w:p>
        </w:tc>
        <w:tc>
          <w:tcPr>
            <w:tcW w:w="954" w:type="dxa"/>
          </w:tcPr>
          <w:p w:rsidR="009F7311" w:rsidRP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9F7311" w:rsidP="00EE23E5">
            <w:pPr>
              <w:tabs>
                <w:tab w:val="left" w:pos="3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pacing w:val="1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bCs/>
                <w:color w:val="000000"/>
                <w:spacing w:val="1"/>
                <w:sz w:val="28"/>
                <w:szCs w:val="28"/>
              </w:rPr>
              <w:t xml:space="preserve">  </w:t>
            </w:r>
            <w:r w:rsidR="00EE23E5">
              <w:rPr>
                <w:rFonts w:ascii="Times New Roman" w:hAnsi="Times New Roman" w:cs="Times New Roman"/>
                <w:bCs/>
                <w:color w:val="000000"/>
                <w:spacing w:val="1"/>
                <w:sz w:val="28"/>
                <w:szCs w:val="28"/>
              </w:rPr>
              <w:t xml:space="preserve">        </w:t>
            </w:r>
            <w:r w:rsidRPr="009F7311">
              <w:rPr>
                <w:rFonts w:ascii="Times New Roman" w:hAnsi="Times New Roman" w:cs="Times New Roman"/>
                <w:bCs/>
                <w:color w:val="000000"/>
                <w:spacing w:val="1"/>
                <w:sz w:val="28"/>
                <w:szCs w:val="28"/>
              </w:rPr>
              <w:t xml:space="preserve">2.2. </w:t>
            </w:r>
            <w:r w:rsidR="00150C94" w:rsidRPr="003E04B1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>Проектно-конструкторская документация</w:t>
            </w: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 . . . . . . . . </w:t>
            </w:r>
          </w:p>
          <w:p w:rsidR="00150C94" w:rsidRPr="003453F6" w:rsidRDefault="00150C94" w:rsidP="00150C94">
            <w:pPr>
              <w:tabs>
                <w:tab w:val="left" w:pos="3800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2.3.</w:t>
            </w:r>
            <w:r w:rsidRPr="003453F6">
              <w:rPr>
                <w:rFonts w:ascii="Times New Roman" w:hAnsi="Times New Roman" w:cs="Times New Roman"/>
                <w:sz w:val="28"/>
                <w:szCs w:val="28"/>
              </w:rPr>
              <w:t xml:space="preserve"> Обоснование выбора</w:t>
            </w:r>
          </w:p>
          <w:p w:rsidR="00150C94" w:rsidRPr="00150C94" w:rsidRDefault="00EE23E5" w:rsidP="00150C94">
            <w:pPr>
              <w:spacing w:after="0" w:line="240" w:lineRule="auto"/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2.4.</w:t>
            </w:r>
            <w:r w:rsidR="00150C94" w:rsidRPr="00150C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50C94" w:rsidRPr="00150C94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 xml:space="preserve">Реализация </w:t>
            </w:r>
            <w:r w:rsidR="00150C94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>проекта</w:t>
            </w:r>
          </w:p>
          <w:p w:rsidR="009F7311" w:rsidRPr="00EE23E5" w:rsidRDefault="00EE23E5" w:rsidP="00EE23E5">
            <w:pPr>
              <w:pStyle w:val="a3"/>
              <w:numPr>
                <w:ilvl w:val="1"/>
                <w:numId w:val="9"/>
              </w:numPr>
              <w:spacing w:after="0" w:line="240" w:lineRule="auto"/>
              <w:ind w:firstLine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E23E5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>Результат реализации проекта</w:t>
            </w: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 xml:space="preserve">. . . . . . . . . . . . . . . . . </w:t>
            </w:r>
          </w:p>
        </w:tc>
        <w:tc>
          <w:tcPr>
            <w:tcW w:w="954" w:type="dxa"/>
          </w:tcPr>
          <w:p w:rsid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AF2408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:rsidR="00AF2408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AF2408" w:rsidRP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EE23E5" w:rsidRDefault="00EE23E5" w:rsidP="00EE23E5">
            <w:pPr>
              <w:pStyle w:val="a3"/>
              <w:numPr>
                <w:ilvl w:val="0"/>
                <w:numId w:val="9"/>
              </w:num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E23E5">
              <w:rPr>
                <w:rFonts w:ascii="Times New Roman" w:hAnsi="Times New Roman" w:cs="Times New Roman"/>
                <w:sz w:val="28"/>
                <w:szCs w:val="28"/>
              </w:rPr>
              <w:t>Список литературы</w:t>
            </w:r>
            <w:r w:rsidR="00AF2408" w:rsidRPr="009F7311">
              <w:rPr>
                <w:rFonts w:ascii="Times New Roman" w:hAnsi="Times New Roman" w:cs="Times New Roman"/>
                <w:sz w:val="28"/>
                <w:szCs w:val="28"/>
              </w:rPr>
              <w:t>. . . . . . . . . . . . . . . . . . . . . . . .</w:t>
            </w:r>
            <w:r w:rsidR="00AF2408">
              <w:rPr>
                <w:rFonts w:ascii="Times New Roman" w:hAnsi="Times New Roman" w:cs="Times New Roman"/>
                <w:sz w:val="28"/>
                <w:szCs w:val="28"/>
              </w:rPr>
              <w:t xml:space="preserve"> . . . . . . . . . </w:t>
            </w:r>
          </w:p>
          <w:p w:rsidR="00EE23E5" w:rsidRPr="00EE23E5" w:rsidRDefault="00EE23E5" w:rsidP="00EE23E5">
            <w:pPr>
              <w:pStyle w:val="a3"/>
              <w:numPr>
                <w:ilvl w:val="0"/>
                <w:numId w:val="9"/>
              </w:num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Источники</w:t>
            </w:r>
            <w:r w:rsidR="00AF2408" w:rsidRPr="009F7311">
              <w:rPr>
                <w:rFonts w:ascii="Times New Roman" w:hAnsi="Times New Roman" w:cs="Times New Roman"/>
                <w:sz w:val="28"/>
                <w:szCs w:val="28"/>
              </w:rPr>
              <w:t>. . . . . . . . . . . . . . . . . . . . . . . . . . . . . . . . . . . . . . . .</w:t>
            </w:r>
          </w:p>
        </w:tc>
        <w:tc>
          <w:tcPr>
            <w:tcW w:w="954" w:type="dxa"/>
          </w:tcPr>
          <w:p w:rsid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  <w:p w:rsidR="00AF2408" w:rsidRPr="009F7311" w:rsidRDefault="00AF2408" w:rsidP="009F7311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9F7311" w:rsidRPr="009F7311" w:rsidTr="0058063F">
        <w:trPr>
          <w:jc w:val="center"/>
        </w:trPr>
        <w:tc>
          <w:tcPr>
            <w:tcW w:w="7614" w:type="dxa"/>
          </w:tcPr>
          <w:p w:rsidR="009F7311" w:rsidRPr="009F7311" w:rsidRDefault="00724123" w:rsidP="009F7311">
            <w:p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9F7311" w:rsidRPr="009F7311">
              <w:rPr>
                <w:rFonts w:ascii="Times New Roman" w:hAnsi="Times New Roman" w:cs="Times New Roman"/>
                <w:sz w:val="28"/>
                <w:szCs w:val="28"/>
              </w:rPr>
              <w:t>. Приложение. . . . . . . . . . . . . . . . . . . . . . . . . . . . . . . . . . . . . . . .</w:t>
            </w:r>
          </w:p>
          <w:p w:rsidR="009F7311" w:rsidRPr="009F7311" w:rsidRDefault="009F7311" w:rsidP="009F7311">
            <w:pPr>
              <w:tabs>
                <w:tab w:val="left" w:pos="189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4" w:type="dxa"/>
          </w:tcPr>
          <w:p w:rsidR="009F7311" w:rsidRPr="009F7311" w:rsidRDefault="009F7311" w:rsidP="00AF2408">
            <w:pPr>
              <w:tabs>
                <w:tab w:val="left" w:pos="189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731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F2408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0C02" w:rsidRDefault="008B0C02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A0457" w:rsidRDefault="000A0457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A0457" w:rsidRDefault="000A0457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A0457" w:rsidRDefault="000A0457" w:rsidP="0054396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F2408" w:rsidRDefault="00AF2408" w:rsidP="008B0C0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8B0C02" w:rsidRPr="00112393" w:rsidRDefault="008B0C02" w:rsidP="008B0C0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112393">
        <w:rPr>
          <w:rFonts w:ascii="Times New Roman" w:hAnsi="Times New Roman" w:cs="Times New Roman"/>
          <w:bCs/>
          <w:i/>
          <w:sz w:val="28"/>
          <w:szCs w:val="28"/>
        </w:rPr>
        <w:lastRenderedPageBreak/>
        <w:t>Введение</w:t>
      </w:r>
    </w:p>
    <w:p w:rsidR="009F7311" w:rsidRPr="00A76770" w:rsidRDefault="00A50739" w:rsidP="00A7677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43961">
        <w:rPr>
          <w:rFonts w:ascii="Times New Roman" w:hAnsi="Times New Roman" w:cs="Times New Roman"/>
          <w:bCs/>
          <w:sz w:val="28"/>
          <w:szCs w:val="28"/>
        </w:rPr>
        <w:t>Проект</w:t>
      </w:r>
      <w:r w:rsidR="00401AC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43961">
        <w:rPr>
          <w:rFonts w:ascii="Times New Roman" w:hAnsi="Times New Roman" w:cs="Times New Roman"/>
          <w:bCs/>
          <w:sz w:val="28"/>
          <w:szCs w:val="28"/>
        </w:rPr>
        <w:t>- это временное усилие, предпринятое  для создания уникального продукта или услуги.</w:t>
      </w:r>
      <w:r w:rsidR="00A7677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дословном </w:t>
      </w:r>
      <w:r w:rsidR="00542093"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>перев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>оде с латинского языка «проект»  (projectus)</w:t>
      </w:r>
      <w:r w:rsidR="00542093"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>– это «</w:t>
      </w:r>
      <w:r w:rsidR="00542093" w:rsidRPr="00543961">
        <w:rPr>
          <w:rStyle w:val="bold"/>
          <w:rFonts w:ascii="Times New Roman" w:hAnsi="Times New Roman" w:cs="Times New Roman"/>
          <w:bCs/>
          <w:sz w:val="28"/>
          <w:szCs w:val="28"/>
          <w:shd w:val="clear" w:color="auto" w:fill="FFFFFF"/>
        </w:rPr>
        <w:t>выступающий вперед</w:t>
      </w:r>
      <w:r w:rsidR="00542093"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>», т.е. то, что предваряет основное действие.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B0C02" w:rsidRPr="00543961" w:rsidRDefault="008B0C02" w:rsidP="008B0C0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Для обучающегося в объединениях технического творчества, проект – это возможность сделать, что-то полезное, позволяющее попробовать свои силы, проявить себя в решении проблемной</w:t>
      </w:r>
      <w:r w:rsidR="00FF01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задачи и найти практический способ её решения. Основной ценностью проекта  является коннечный результат. </w:t>
      </w:r>
    </w:p>
    <w:p w:rsidR="00543961" w:rsidRPr="00543961" w:rsidRDefault="00543961" w:rsidP="008B0C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5F5F5"/>
        </w:rPr>
      </w:pPr>
      <w:r w:rsidRPr="00543961">
        <w:rPr>
          <w:rFonts w:ascii="Times New Roman" w:hAnsi="Times New Roman" w:cs="Times New Roman"/>
          <w:bCs/>
          <w:sz w:val="28"/>
          <w:szCs w:val="28"/>
          <w:shd w:val="clear" w:color="auto" w:fill="F5F5F5"/>
        </w:rPr>
        <w:t>Проектная деятельность обучающихся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5F5F5"/>
        </w:rPr>
        <w:t xml:space="preserve"> — совместная учебно-познавательная, творческая или игровая деятельность, имеющая общую цель, согласованные методы, способы деятельности, направленная на достижение общего </w:t>
      </w:r>
      <w:r w:rsidRPr="00983EE5">
        <w:rPr>
          <w:rFonts w:ascii="Times New Roman" w:hAnsi="Times New Roman" w:cs="Times New Roman"/>
          <w:sz w:val="28"/>
          <w:szCs w:val="28"/>
          <w:shd w:val="clear" w:color="auto" w:fill="F5F5F5"/>
        </w:rPr>
        <w:t>результата деятельности. Обязательным  условием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5F5F5"/>
        </w:rPr>
        <w:t xml:space="preserve"> проектной деятельности является представление  о конечном продукте деятельности, этапах прое</w:t>
      </w:r>
      <w:r w:rsidR="00983EE5">
        <w:rPr>
          <w:rFonts w:ascii="Times New Roman" w:hAnsi="Times New Roman" w:cs="Times New Roman"/>
          <w:sz w:val="28"/>
          <w:szCs w:val="28"/>
          <w:shd w:val="clear" w:color="auto" w:fill="F5F5F5"/>
        </w:rPr>
        <w:t>ктирования и реализации проекта</w:t>
      </w:r>
      <w:r w:rsidRPr="00543961">
        <w:rPr>
          <w:rFonts w:ascii="Times New Roman" w:hAnsi="Times New Roman" w:cs="Times New Roman"/>
          <w:sz w:val="28"/>
          <w:szCs w:val="28"/>
          <w:shd w:val="clear" w:color="auto" w:fill="F5F5F5"/>
        </w:rPr>
        <w:t xml:space="preserve">  и рефлексию результатов деятельности.</w:t>
      </w:r>
    </w:p>
    <w:p w:rsidR="00EA3D30" w:rsidRDefault="008B0C02" w:rsidP="008B0C02">
      <w:pPr>
        <w:tabs>
          <w:tab w:val="left" w:pos="720"/>
        </w:tabs>
        <w:spacing w:after="0" w:line="24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54396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Выбор метода проектирования зависит от цели проекта. Из имеющейся классификации методов п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р</w:t>
      </w:r>
      <w:r w:rsidRPr="0054396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оектировани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я</w:t>
      </w:r>
      <w:r w:rsidRPr="0054396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, ближе для технического творчества  метод спирали, когда проект разрабатывается и реализуется, а затем на его основе, за счет внесения новых элементов  и корректировки создается новый  проек</w:t>
      </w:r>
      <w:r w:rsidR="00FF01A0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т.</w:t>
      </w:r>
    </w:p>
    <w:p w:rsidR="00112393" w:rsidRPr="000A0457" w:rsidRDefault="000A0457" w:rsidP="000A0457">
      <w:pPr>
        <w:tabs>
          <w:tab w:val="left" w:pos="720"/>
        </w:tabs>
        <w:spacing w:after="0" w:line="240" w:lineRule="auto"/>
        <w:ind w:left="71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</w:t>
      </w:r>
      <w:r w:rsidR="00112393" w:rsidRPr="000A0457">
        <w:rPr>
          <w:rFonts w:ascii="Times New Roman" w:eastAsia="Times New Roman" w:hAnsi="Times New Roman" w:cs="Times New Roman"/>
          <w:i/>
          <w:sz w:val="28"/>
          <w:szCs w:val="28"/>
        </w:rPr>
        <w:t>Организационно-методическое обеспечение</w:t>
      </w:r>
      <w:r w:rsidR="00112393" w:rsidRPr="000A0457">
        <w:rPr>
          <w:rFonts w:ascii="Times New Roman" w:hAnsi="Times New Roman" w:cs="Times New Roman"/>
          <w:i/>
          <w:sz w:val="28"/>
          <w:szCs w:val="28"/>
        </w:rPr>
        <w:t>.</w:t>
      </w:r>
    </w:p>
    <w:p w:rsidR="008B0C02" w:rsidRDefault="00112393" w:rsidP="008B0C02">
      <w:pPr>
        <w:tabs>
          <w:tab w:val="left" w:pos="720"/>
        </w:tabs>
        <w:spacing w:after="0" w:line="24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>
        <w:rPr>
          <w:rFonts w:ascii="Calibri" w:eastAsia="Times New Roman" w:hAnsi="Calibri" w:cs="Times New Roman"/>
          <w:sz w:val="28"/>
          <w:szCs w:val="28"/>
        </w:rPr>
        <w:t xml:space="preserve"> </w:t>
      </w:r>
      <w:r w:rsidR="008B0C02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Технология проектной деятельности</w:t>
      </w:r>
      <w:r w:rsidR="005B701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8B0C02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ориентирована впервую очередь на личност</w:t>
      </w:r>
      <w:r w:rsidR="005B701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ь</w:t>
      </w:r>
      <w:r w:rsidR="008B0C02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обучающегося, его </w:t>
      </w:r>
      <w:r w:rsidR="005B701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характер, знания и умения</w:t>
      </w:r>
      <w:r w:rsidR="00A0312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и самостоятельность,</w:t>
      </w:r>
      <w:r w:rsidR="00A03125" w:rsidRPr="00A0312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A03125" w:rsidRPr="00207BB9">
        <w:rPr>
          <w:rFonts w:ascii="Times New Roman" w:hAnsi="Times New Roman" w:cs="Times New Roman"/>
          <w:bCs/>
          <w:sz w:val="30"/>
          <w:szCs w:val="30"/>
        </w:rPr>
        <w:t>от возрастные и индивидуальные особенности</w:t>
      </w:r>
      <w:r w:rsidR="00A03125" w:rsidRPr="00A03125">
        <w:rPr>
          <w:rFonts w:ascii="Times New Roman" w:hAnsi="Times New Roman" w:cs="Times New Roman"/>
          <w:bCs/>
          <w:color w:val="646464"/>
          <w:sz w:val="30"/>
          <w:szCs w:val="30"/>
        </w:rPr>
        <w:t>. </w:t>
      </w:r>
      <w:r w:rsidR="00EA3D30" w:rsidRPr="00A0312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EA3D30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Она предполагает  выявление социально-значимой проблемы, требующей  поиска решений  исследовательского  характера, востребовательность продукта  деятельности. </w:t>
      </w:r>
    </w:p>
    <w:p w:rsidR="00EA3D30" w:rsidRDefault="00EA3D30" w:rsidP="008B0C02">
      <w:pPr>
        <w:tabs>
          <w:tab w:val="left" w:pos="720"/>
        </w:tabs>
        <w:spacing w:after="0" w:line="240" w:lineRule="auto"/>
        <w:ind w:firstLine="720"/>
        <w:jc w:val="both"/>
        <w:rPr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Работа над проектом  планируется и воплощается</w:t>
      </w:r>
      <w:r w:rsidR="0058063F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обучающимися под руководством педагога.</w:t>
      </w:r>
      <w:r w:rsidR="00ED35DE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Проектная деятельность  требует от педагога создания условий для расширения познавательных интересов обучающихся и самообразования в  применении заний на практике.</w:t>
      </w:r>
      <w:r w:rsidR="00BB59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Педагог в процессе работы над проект</w:t>
      </w:r>
      <w:r w:rsidR="00207BB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ом  выполняет роль консультанта</w:t>
      </w:r>
      <w:r w:rsidR="00BB59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, наблюдателя </w:t>
      </w:r>
      <w:r w:rsidR="00312C20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координатора, </w:t>
      </w:r>
      <w:r w:rsidR="00BB59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помо</w:t>
      </w:r>
      <w:r w:rsidR="00207BB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щника</w:t>
      </w:r>
      <w:r w:rsidR="00207BB9" w:rsidRPr="00207BB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207BB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и </w:t>
      </w:r>
      <w:r w:rsidR="00312C20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эксперта</w:t>
      </w:r>
      <w:r w:rsidR="00207BB9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</w:t>
      </w:r>
    </w:p>
    <w:p w:rsidR="003F168A" w:rsidRPr="00217581" w:rsidRDefault="007018A9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17581">
        <w:rPr>
          <w:rFonts w:ascii="Times New Roman" w:hAnsi="Times New Roman" w:cs="Times New Roman"/>
          <w:bCs/>
          <w:sz w:val="28"/>
          <w:szCs w:val="28"/>
        </w:rPr>
        <w:t>У обучающихся, занимающихся проектной деятельностью</w:t>
      </w:r>
      <w:r w:rsidR="00A76770">
        <w:rPr>
          <w:rFonts w:ascii="Times New Roman" w:hAnsi="Times New Roman" w:cs="Times New Roman"/>
          <w:bCs/>
          <w:sz w:val="28"/>
          <w:szCs w:val="28"/>
        </w:rPr>
        <w:t>,</w:t>
      </w:r>
      <w:r w:rsidRPr="00217581">
        <w:rPr>
          <w:rFonts w:ascii="Times New Roman" w:hAnsi="Times New Roman" w:cs="Times New Roman"/>
          <w:bCs/>
          <w:sz w:val="28"/>
          <w:szCs w:val="28"/>
        </w:rPr>
        <w:t xml:space="preserve"> формируются  следующие компетенции:</w:t>
      </w:r>
    </w:p>
    <w:tbl>
      <w:tblPr>
        <w:tblStyle w:val="ab"/>
        <w:tblW w:w="0" w:type="auto"/>
        <w:tblLook w:val="04A0"/>
      </w:tblPr>
      <w:tblGrid>
        <w:gridCol w:w="4785"/>
        <w:gridCol w:w="4786"/>
      </w:tblGrid>
      <w:tr w:rsidR="00217581" w:rsidRPr="00217581" w:rsidTr="00217581">
        <w:tc>
          <w:tcPr>
            <w:tcW w:w="4785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4786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217581" w:rsidRPr="00217581" w:rsidTr="00217581">
        <w:tc>
          <w:tcPr>
            <w:tcW w:w="4785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Рефлексивные</w:t>
            </w:r>
          </w:p>
        </w:tc>
        <w:tc>
          <w:tcPr>
            <w:tcW w:w="4786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Понимание проблемы</w:t>
            </w:r>
          </w:p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Осмысливание задачи</w:t>
            </w:r>
          </w:p>
        </w:tc>
      </w:tr>
      <w:tr w:rsidR="00217581" w:rsidRPr="00217581" w:rsidTr="00217581">
        <w:trPr>
          <w:trHeight w:val="70"/>
        </w:trPr>
        <w:tc>
          <w:tcPr>
            <w:tcW w:w="4785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Поисковые  или исследовательские</w:t>
            </w:r>
          </w:p>
        </w:tc>
        <w:tc>
          <w:tcPr>
            <w:tcW w:w="4786" w:type="dxa"/>
          </w:tcPr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Самостоятельность в выборе способа действия</w:t>
            </w:r>
          </w:p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Извлечение информации и её обработка</w:t>
            </w:r>
          </w:p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Поиск вариантов решения  проблемы</w:t>
            </w:r>
          </w:p>
          <w:p w:rsidR="00217581" w:rsidRPr="00217581" w:rsidRDefault="00217581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Организация работ по воплощению идеи, приненение  полученных данных на практике.</w:t>
            </w:r>
          </w:p>
        </w:tc>
      </w:tr>
      <w:tr w:rsidR="00217581" w:rsidRPr="00217581" w:rsidTr="00217581">
        <w:tc>
          <w:tcPr>
            <w:tcW w:w="4785" w:type="dxa"/>
          </w:tcPr>
          <w:p w:rsidR="00217581" w:rsidRPr="00217581" w:rsidRDefault="00217581" w:rsidP="00217581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Командные (в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случае командной работы над проектом)</w:t>
            </w:r>
          </w:p>
        </w:tc>
        <w:tc>
          <w:tcPr>
            <w:tcW w:w="4786" w:type="dxa"/>
          </w:tcPr>
          <w:p w:rsidR="00217581" w:rsidRPr="00217581" w:rsidRDefault="00217581" w:rsidP="00217581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17581">
              <w:rPr>
                <w:rFonts w:ascii="Times New Roman" w:hAnsi="Times New Roman" w:cs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риентация в общем деле, принятие самостоятельных решений, настойчивость</w:t>
            </w:r>
          </w:p>
        </w:tc>
      </w:tr>
      <w:tr w:rsidR="00886005" w:rsidRPr="00217581" w:rsidTr="00217581">
        <w:tc>
          <w:tcPr>
            <w:tcW w:w="4785" w:type="dxa"/>
          </w:tcPr>
          <w:p w:rsidR="00886005" w:rsidRPr="00217581" w:rsidRDefault="00886005" w:rsidP="00217581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Менеджерские </w:t>
            </w:r>
          </w:p>
        </w:tc>
        <w:tc>
          <w:tcPr>
            <w:tcW w:w="4786" w:type="dxa"/>
          </w:tcPr>
          <w:p w:rsidR="00886005" w:rsidRDefault="00886005" w:rsidP="00886005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Умение проектировать процесс. Принятие  решений и прогнозировнаие  их последствий.</w:t>
            </w:r>
          </w:p>
          <w:p w:rsidR="00886005" w:rsidRPr="00217581" w:rsidRDefault="00886005" w:rsidP="00886005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Анализ собственной деятельности</w:t>
            </w:r>
          </w:p>
        </w:tc>
      </w:tr>
      <w:tr w:rsidR="00886005" w:rsidRPr="00217581" w:rsidTr="00217581">
        <w:tc>
          <w:tcPr>
            <w:tcW w:w="4785" w:type="dxa"/>
          </w:tcPr>
          <w:p w:rsidR="00886005" w:rsidRDefault="00886005" w:rsidP="00217581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Коммуникативные</w:t>
            </w:r>
          </w:p>
        </w:tc>
        <w:tc>
          <w:tcPr>
            <w:tcW w:w="4786" w:type="dxa"/>
          </w:tcPr>
          <w:p w:rsidR="00886005" w:rsidRDefault="00886005" w:rsidP="00886005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Уметь выстраивать диалог. Отстаивать свою точку зрения.</w:t>
            </w:r>
          </w:p>
          <w:p w:rsidR="00886005" w:rsidRDefault="00886005" w:rsidP="00886005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Находить  и исправлять ошибки в своей работе.</w:t>
            </w:r>
          </w:p>
          <w:p w:rsidR="00886005" w:rsidRDefault="00886005" w:rsidP="00886005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Находить компромисс.</w:t>
            </w:r>
          </w:p>
        </w:tc>
      </w:tr>
    </w:tbl>
    <w:p w:rsidR="00217581" w:rsidRDefault="00217581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58063F" w:rsidRDefault="0058063F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8063F">
        <w:rPr>
          <w:rFonts w:ascii="Times New Roman" w:hAnsi="Times New Roman" w:cs="Times New Roman"/>
          <w:bCs/>
          <w:sz w:val="28"/>
          <w:szCs w:val="28"/>
        </w:rPr>
        <w:t>Стру</w:t>
      </w:r>
      <w:r>
        <w:rPr>
          <w:rFonts w:ascii="Times New Roman" w:hAnsi="Times New Roman" w:cs="Times New Roman"/>
          <w:bCs/>
          <w:sz w:val="28"/>
          <w:szCs w:val="28"/>
        </w:rPr>
        <w:t xml:space="preserve">ктура проектной деятельности </w:t>
      </w:r>
      <w:r w:rsidR="00312C20">
        <w:rPr>
          <w:rFonts w:ascii="Times New Roman" w:hAnsi="Times New Roman" w:cs="Times New Roman"/>
          <w:bCs/>
          <w:sz w:val="28"/>
          <w:szCs w:val="28"/>
        </w:rPr>
        <w:t xml:space="preserve">по изготовлению  действующих моделей копий ракет можно </w:t>
      </w:r>
      <w:r>
        <w:rPr>
          <w:rFonts w:ascii="Times New Roman" w:hAnsi="Times New Roman" w:cs="Times New Roman"/>
          <w:bCs/>
          <w:sz w:val="28"/>
          <w:szCs w:val="28"/>
        </w:rPr>
        <w:t>представ</w:t>
      </w:r>
      <w:r w:rsidR="00312C20">
        <w:rPr>
          <w:rFonts w:ascii="Times New Roman" w:hAnsi="Times New Roman" w:cs="Times New Roman"/>
          <w:bCs/>
          <w:sz w:val="28"/>
          <w:szCs w:val="28"/>
        </w:rPr>
        <w:t>ить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12C20">
        <w:rPr>
          <w:rFonts w:ascii="Times New Roman" w:hAnsi="Times New Roman" w:cs="Times New Roman"/>
          <w:bCs/>
          <w:sz w:val="28"/>
          <w:szCs w:val="28"/>
        </w:rPr>
        <w:t xml:space="preserve">как </w:t>
      </w:r>
      <w:r>
        <w:rPr>
          <w:rFonts w:ascii="Times New Roman" w:hAnsi="Times New Roman" w:cs="Times New Roman"/>
          <w:bCs/>
          <w:sz w:val="28"/>
          <w:szCs w:val="28"/>
        </w:rPr>
        <w:t xml:space="preserve"> взаимосвязанные между собой</w:t>
      </w:r>
      <w:r w:rsidR="00312C20" w:rsidRPr="00312C2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12C20">
        <w:rPr>
          <w:rFonts w:ascii="Times New Roman" w:hAnsi="Times New Roman" w:cs="Times New Roman"/>
          <w:bCs/>
          <w:sz w:val="28"/>
          <w:szCs w:val="28"/>
        </w:rPr>
        <w:t>этапы</w:t>
      </w:r>
      <w:r>
        <w:rPr>
          <w:rFonts w:ascii="Times New Roman" w:hAnsi="Times New Roman" w:cs="Times New Roman"/>
          <w:bCs/>
          <w:sz w:val="28"/>
          <w:szCs w:val="28"/>
        </w:rPr>
        <w:t>: подготовительный, планировочный, организационно-исследовательский</w:t>
      </w:r>
      <w:r w:rsidR="006444EA">
        <w:rPr>
          <w:rFonts w:ascii="Times New Roman" w:hAnsi="Times New Roman" w:cs="Times New Roman"/>
          <w:bCs/>
          <w:sz w:val="28"/>
          <w:szCs w:val="28"/>
        </w:rPr>
        <w:t>, практический</w:t>
      </w:r>
      <w:r>
        <w:rPr>
          <w:rFonts w:ascii="Times New Roman" w:hAnsi="Times New Roman" w:cs="Times New Roman"/>
          <w:bCs/>
          <w:sz w:val="28"/>
          <w:szCs w:val="28"/>
        </w:rPr>
        <w:t xml:space="preserve">  этап и</w:t>
      </w:r>
      <w:r w:rsidR="006444EA">
        <w:rPr>
          <w:rFonts w:ascii="Times New Roman" w:hAnsi="Times New Roman" w:cs="Times New Roman"/>
          <w:bCs/>
          <w:sz w:val="28"/>
          <w:szCs w:val="28"/>
        </w:rPr>
        <w:t xml:space="preserve"> этап представления  результата:</w:t>
      </w:r>
    </w:p>
    <w:tbl>
      <w:tblPr>
        <w:tblStyle w:val="ab"/>
        <w:tblW w:w="0" w:type="auto"/>
        <w:tblLook w:val="04A0"/>
      </w:tblPr>
      <w:tblGrid>
        <w:gridCol w:w="4785"/>
        <w:gridCol w:w="4786"/>
      </w:tblGrid>
      <w:tr w:rsidR="006444EA" w:rsidTr="006444EA">
        <w:tc>
          <w:tcPr>
            <w:tcW w:w="4785" w:type="dxa"/>
          </w:tcPr>
          <w:p w:rsidR="006444EA" w:rsidRDefault="006444EA" w:rsidP="006444EA">
            <w:pPr>
              <w:tabs>
                <w:tab w:val="left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Этапы</w:t>
            </w:r>
          </w:p>
        </w:tc>
        <w:tc>
          <w:tcPr>
            <w:tcW w:w="4786" w:type="dxa"/>
          </w:tcPr>
          <w:p w:rsidR="006444EA" w:rsidRDefault="006444EA" w:rsidP="006444EA">
            <w:pPr>
              <w:tabs>
                <w:tab w:val="left" w:pos="720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Вид деятельности</w:t>
            </w:r>
          </w:p>
        </w:tc>
      </w:tr>
      <w:tr w:rsidR="006444EA" w:rsidTr="006444EA">
        <w:tc>
          <w:tcPr>
            <w:tcW w:w="4785" w:type="dxa"/>
          </w:tcPr>
          <w:p w:rsidR="006444EA" w:rsidRDefault="006444EA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подготовительный</w:t>
            </w:r>
          </w:p>
        </w:tc>
        <w:tc>
          <w:tcPr>
            <w:tcW w:w="4786" w:type="dxa"/>
          </w:tcPr>
          <w:p w:rsidR="006444EA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-в</w:t>
            </w:r>
            <w:r w:rsidR="006444EA">
              <w:rPr>
                <w:rFonts w:ascii="Times New Roman" w:hAnsi="Times New Roman" w:cs="Times New Roman"/>
                <w:bCs/>
                <w:sz w:val="28"/>
                <w:szCs w:val="28"/>
              </w:rPr>
              <w:t>ыбор темы</w:t>
            </w:r>
          </w:p>
          <w:p w:rsidR="006444EA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-в</w:t>
            </w:r>
            <w:r w:rsidR="006444EA">
              <w:rPr>
                <w:rFonts w:ascii="Times New Roman" w:hAnsi="Times New Roman" w:cs="Times New Roman"/>
                <w:bCs/>
                <w:sz w:val="28"/>
                <w:szCs w:val="28"/>
              </w:rPr>
              <w:t>ыдвижение гипотезы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-определение целей и задач проекта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-определение методов исследования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разработка плана и структуры 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-изучение источников, литературы</w:t>
            </w:r>
          </w:p>
          <w:p w:rsidR="006444EA" w:rsidRDefault="006444EA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444EA" w:rsidTr="006444EA">
        <w:tc>
          <w:tcPr>
            <w:tcW w:w="4785" w:type="dxa"/>
          </w:tcPr>
          <w:p w:rsidR="006444EA" w:rsidRDefault="006444EA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планировочный</w:t>
            </w:r>
          </w:p>
        </w:tc>
        <w:tc>
          <w:tcPr>
            <w:tcW w:w="4786" w:type="dxa"/>
          </w:tcPr>
          <w:p w:rsidR="006444EA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-определение сроков, атуальности, возможностей исполнения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-определение результатов </w:t>
            </w:r>
          </w:p>
        </w:tc>
      </w:tr>
      <w:tr w:rsidR="006444EA" w:rsidTr="006444EA">
        <w:tc>
          <w:tcPr>
            <w:tcW w:w="4785" w:type="dxa"/>
          </w:tcPr>
          <w:p w:rsidR="006444EA" w:rsidRDefault="006444EA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организационно-исследовательский</w:t>
            </w:r>
          </w:p>
        </w:tc>
        <w:tc>
          <w:tcPr>
            <w:tcW w:w="4786" w:type="dxa"/>
          </w:tcPr>
          <w:p w:rsidR="006444EA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определение последовательности выполнения</w:t>
            </w:r>
          </w:p>
          <w:p w:rsidR="007A5EF9" w:rsidRDefault="007A5EF9" w:rsidP="00EA3D3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конкретизация задания</w:t>
            </w:r>
          </w:p>
          <w:p w:rsidR="007A5EF9" w:rsidRDefault="007A5EF9" w:rsidP="00312C2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сбор  и  обработка информации</w:t>
            </w:r>
          </w:p>
        </w:tc>
      </w:tr>
      <w:tr w:rsidR="006444EA" w:rsidTr="006444EA">
        <w:tc>
          <w:tcPr>
            <w:tcW w:w="4785" w:type="dxa"/>
          </w:tcPr>
          <w:p w:rsidR="006444EA" w:rsidRDefault="00312C20" w:rsidP="00BA28A2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</w:t>
            </w:r>
            <w:r w:rsidR="007A5EF9">
              <w:rPr>
                <w:rFonts w:ascii="Times New Roman" w:hAnsi="Times New Roman" w:cs="Times New Roman"/>
                <w:bCs/>
                <w:sz w:val="28"/>
                <w:szCs w:val="28"/>
              </w:rPr>
              <w:t>рактическ</w:t>
            </w:r>
            <w:r w:rsidR="00BA28A2">
              <w:rPr>
                <w:rFonts w:ascii="Times New Roman" w:hAnsi="Times New Roman" w:cs="Times New Roman"/>
                <w:bCs/>
                <w:sz w:val="28"/>
                <w:szCs w:val="28"/>
              </w:rPr>
              <w:t>ий</w:t>
            </w:r>
          </w:p>
        </w:tc>
        <w:tc>
          <w:tcPr>
            <w:tcW w:w="4786" w:type="dxa"/>
          </w:tcPr>
          <w:p w:rsidR="006444EA" w:rsidRDefault="006C07F4" w:rsidP="00312C2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="00BA28A2" w:rsidRPr="00543961">
              <w:rPr>
                <w:rFonts w:ascii="Times New Roman" w:hAnsi="Times New Roman" w:cs="Times New Roman"/>
                <w:sz w:val="28"/>
                <w:szCs w:val="28"/>
                <w:shd w:val="clear" w:color="auto" w:fill="F5F5F5"/>
              </w:rPr>
              <w:t>деятельност</w:t>
            </w:r>
            <w:r w:rsidR="00BA28A2">
              <w:rPr>
                <w:rFonts w:ascii="Times New Roman" w:hAnsi="Times New Roman" w:cs="Times New Roman"/>
                <w:sz w:val="28"/>
                <w:szCs w:val="28"/>
                <w:shd w:val="clear" w:color="auto" w:fill="F5F5F5"/>
              </w:rPr>
              <w:t>ь</w:t>
            </w:r>
            <w:r w:rsidR="00BA28A2" w:rsidRPr="00543961">
              <w:rPr>
                <w:rFonts w:ascii="Times New Roman" w:hAnsi="Times New Roman" w:cs="Times New Roman"/>
                <w:sz w:val="28"/>
                <w:szCs w:val="28"/>
                <w:shd w:val="clear" w:color="auto" w:fill="F5F5F5"/>
              </w:rPr>
              <w:t xml:space="preserve"> по </w:t>
            </w:r>
            <w:r w:rsidR="00BA28A2">
              <w:rPr>
                <w:rFonts w:ascii="Times New Roman" w:hAnsi="Times New Roman" w:cs="Times New Roman"/>
                <w:bCs/>
                <w:sz w:val="28"/>
                <w:szCs w:val="28"/>
              </w:rPr>
              <w:t>изготовлени</w:t>
            </w:r>
            <w:r w:rsidR="00312C20">
              <w:rPr>
                <w:rFonts w:ascii="Times New Roman" w:hAnsi="Times New Roman" w:cs="Times New Roman"/>
                <w:bCs/>
                <w:sz w:val="28"/>
                <w:szCs w:val="28"/>
              </w:rPr>
              <w:t>ю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изделия</w:t>
            </w:r>
          </w:p>
          <w:p w:rsidR="006C07F4" w:rsidRDefault="006C07F4" w:rsidP="006C07F4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C07F4" w:rsidTr="006444EA">
        <w:tc>
          <w:tcPr>
            <w:tcW w:w="4785" w:type="dxa"/>
          </w:tcPr>
          <w:p w:rsidR="006C07F4" w:rsidRDefault="006C07F4" w:rsidP="00BA28A2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представления  результата</w:t>
            </w:r>
          </w:p>
        </w:tc>
        <w:tc>
          <w:tcPr>
            <w:tcW w:w="4786" w:type="dxa"/>
          </w:tcPr>
          <w:p w:rsidR="006C07F4" w:rsidRDefault="006C07F4" w:rsidP="006C07F4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испытания</w:t>
            </w:r>
          </w:p>
          <w:p w:rsidR="006C07F4" w:rsidRDefault="006C07F4" w:rsidP="00312C20">
            <w:pPr>
              <w:tabs>
                <w:tab w:val="left" w:pos="72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корректировка и оформление документации</w:t>
            </w:r>
          </w:p>
        </w:tc>
      </w:tr>
    </w:tbl>
    <w:p w:rsidR="006444EA" w:rsidRPr="0058063F" w:rsidRDefault="006444EA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A28A2" w:rsidRPr="00B67EEC" w:rsidRDefault="00BA28A2" w:rsidP="00B67EEC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7EEC">
        <w:rPr>
          <w:rFonts w:ascii="Times New Roman" w:hAnsi="Times New Roman" w:cs="Times New Roman"/>
          <w:bCs/>
          <w:sz w:val="28"/>
          <w:szCs w:val="28"/>
        </w:rPr>
        <w:lastRenderedPageBreak/>
        <w:t>Используя классификацию</w:t>
      </w:r>
      <w:r w:rsidR="00B67EEC">
        <w:rPr>
          <w:rFonts w:ascii="Times New Roman" w:hAnsi="Times New Roman" w:cs="Times New Roman"/>
          <w:bCs/>
          <w:sz w:val="28"/>
          <w:szCs w:val="28"/>
        </w:rPr>
        <w:t xml:space="preserve"> проектов</w:t>
      </w:r>
      <w:r w:rsidRPr="00B67EEC">
        <w:rPr>
          <w:rFonts w:ascii="Times New Roman" w:hAnsi="Times New Roman" w:cs="Times New Roman"/>
          <w:bCs/>
          <w:sz w:val="28"/>
          <w:szCs w:val="28"/>
        </w:rPr>
        <w:t xml:space="preserve">,  проект по изготовлению </w:t>
      </w:r>
      <w:r w:rsidRPr="00B67EEC">
        <w:rPr>
          <w:rFonts w:ascii="Times New Roman" w:hAnsi="Times New Roman" w:cs="Times New Roman"/>
          <w:sz w:val="28"/>
          <w:szCs w:val="28"/>
        </w:rPr>
        <w:t>модели-копии</w:t>
      </w:r>
      <w:r w:rsidR="00B67EEC">
        <w:rPr>
          <w:rFonts w:ascii="Times New Roman" w:hAnsi="Times New Roman" w:cs="Times New Roman"/>
          <w:sz w:val="28"/>
          <w:szCs w:val="28"/>
        </w:rPr>
        <w:t xml:space="preserve"> </w:t>
      </w:r>
      <w:r w:rsidR="00B67EEC" w:rsidRPr="00B67EEC">
        <w:rPr>
          <w:rFonts w:ascii="Times New Roman" w:hAnsi="Times New Roman" w:cs="Times New Roman"/>
          <w:bCs/>
          <w:sz w:val="28"/>
          <w:szCs w:val="28"/>
        </w:rPr>
        <w:t>м</w:t>
      </w:r>
      <w:r w:rsidRPr="00B67EEC">
        <w:rPr>
          <w:rFonts w:ascii="Times New Roman" w:hAnsi="Times New Roman" w:cs="Times New Roman"/>
          <w:bCs/>
          <w:sz w:val="28"/>
          <w:szCs w:val="28"/>
        </w:rPr>
        <w:t xml:space="preserve">ожеть быть </w:t>
      </w:r>
      <w:r w:rsidR="00B67EEC" w:rsidRPr="00B67EEC">
        <w:rPr>
          <w:rFonts w:ascii="Times New Roman" w:hAnsi="Times New Roman" w:cs="Times New Roman"/>
          <w:bCs/>
          <w:sz w:val="28"/>
          <w:szCs w:val="28"/>
        </w:rPr>
        <w:t>как индивидуальным, так и групповым.</w:t>
      </w:r>
    </w:p>
    <w:p w:rsidR="00B67EEC" w:rsidRPr="00B67EEC" w:rsidRDefault="00B67EEC" w:rsidP="00B67EEC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7EEC">
        <w:rPr>
          <w:rFonts w:ascii="Times New Roman" w:hAnsi="Times New Roman" w:cs="Times New Roman"/>
          <w:bCs/>
          <w:sz w:val="28"/>
          <w:szCs w:val="28"/>
        </w:rPr>
        <w:t>В зависимости от выбранного прототипа: краткосрочным или долгосрочным.</w:t>
      </w:r>
    </w:p>
    <w:p w:rsidR="00B67EEC" w:rsidRPr="00B67EEC" w:rsidRDefault="00B67EEC" w:rsidP="00B67EEC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7EEC">
        <w:rPr>
          <w:rFonts w:ascii="Times New Roman" w:hAnsi="Times New Roman" w:cs="Times New Roman"/>
          <w:bCs/>
          <w:sz w:val="28"/>
          <w:szCs w:val="28"/>
        </w:rPr>
        <w:t>По доминирующему виду проектной деятельности он будет комбинированного характера</w:t>
      </w:r>
      <w:r w:rsidR="00ED35DE">
        <w:rPr>
          <w:rFonts w:ascii="Times New Roman" w:hAnsi="Times New Roman" w:cs="Times New Roman"/>
          <w:bCs/>
          <w:sz w:val="28"/>
          <w:szCs w:val="28"/>
        </w:rPr>
        <w:t xml:space="preserve"> - </w:t>
      </w:r>
      <w:r w:rsidRPr="00B67EEC">
        <w:rPr>
          <w:rFonts w:ascii="Times New Roman" w:hAnsi="Times New Roman" w:cs="Times New Roman"/>
          <w:bCs/>
          <w:sz w:val="28"/>
          <w:szCs w:val="28"/>
        </w:rPr>
        <w:t>исследовательский и практико-ориентированный</w:t>
      </w:r>
      <w:r>
        <w:rPr>
          <w:rFonts w:ascii="Times New Roman" w:hAnsi="Times New Roman" w:cs="Times New Roman"/>
          <w:bCs/>
          <w:sz w:val="28"/>
          <w:szCs w:val="28"/>
        </w:rPr>
        <w:t>, так как изготовление модели-копии ракеты</w:t>
      </w:r>
      <w:r w:rsidR="009E4875">
        <w:rPr>
          <w:rFonts w:ascii="Times New Roman" w:hAnsi="Times New Roman" w:cs="Times New Roman"/>
          <w:bCs/>
          <w:sz w:val="28"/>
          <w:szCs w:val="28"/>
        </w:rPr>
        <w:t xml:space="preserve"> предполагает  сбор, обработку, обощение и анализ  информации, проведение эксп</w:t>
      </w:r>
      <w:r w:rsidR="00166159">
        <w:rPr>
          <w:rFonts w:ascii="Times New Roman" w:hAnsi="Times New Roman" w:cs="Times New Roman"/>
          <w:bCs/>
          <w:sz w:val="28"/>
          <w:szCs w:val="28"/>
        </w:rPr>
        <w:t>ериментов и создание продукта (</w:t>
      </w:r>
      <w:r w:rsidR="009E4875">
        <w:rPr>
          <w:rFonts w:ascii="Times New Roman" w:hAnsi="Times New Roman" w:cs="Times New Roman"/>
          <w:bCs/>
          <w:sz w:val="28"/>
          <w:szCs w:val="28"/>
        </w:rPr>
        <w:t xml:space="preserve">непосредственно модели),  которым </w:t>
      </w:r>
      <w:r w:rsidR="00166159">
        <w:rPr>
          <w:rFonts w:ascii="Times New Roman" w:hAnsi="Times New Roman" w:cs="Times New Roman"/>
          <w:bCs/>
          <w:sz w:val="28"/>
          <w:szCs w:val="28"/>
        </w:rPr>
        <w:t>можно воспользоваться для участия в соревнованиях.</w:t>
      </w:r>
    </w:p>
    <w:p w:rsidR="00B67EEC" w:rsidRPr="00207BB9" w:rsidRDefault="00207BB9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7BB9">
        <w:rPr>
          <w:rFonts w:ascii="Times New Roman" w:hAnsi="Times New Roman" w:cs="Times New Roman"/>
          <w:bCs/>
          <w:sz w:val="28"/>
          <w:szCs w:val="28"/>
        </w:rPr>
        <w:t>П</w:t>
      </w:r>
      <w:r>
        <w:rPr>
          <w:rFonts w:ascii="Times New Roman" w:hAnsi="Times New Roman" w:cs="Times New Roman"/>
          <w:bCs/>
          <w:sz w:val="28"/>
          <w:szCs w:val="28"/>
        </w:rPr>
        <w:t>ро</w:t>
      </w:r>
      <w:r w:rsidRPr="00207BB9">
        <w:rPr>
          <w:rFonts w:ascii="Times New Roman" w:hAnsi="Times New Roman" w:cs="Times New Roman"/>
          <w:bCs/>
          <w:sz w:val="28"/>
          <w:szCs w:val="28"/>
        </w:rPr>
        <w:t xml:space="preserve">ектную деятельность  </w:t>
      </w:r>
      <w:r>
        <w:rPr>
          <w:rFonts w:ascii="Times New Roman" w:hAnsi="Times New Roman" w:cs="Times New Roman"/>
          <w:bCs/>
          <w:sz w:val="28"/>
          <w:szCs w:val="28"/>
        </w:rPr>
        <w:t xml:space="preserve"> обучающихся  можно определить как комплексный вид деятельности, направленный на создание изделий</w:t>
      </w:r>
      <w:r w:rsidR="00112393">
        <w:rPr>
          <w:rFonts w:ascii="Times New Roman" w:hAnsi="Times New Roman" w:cs="Times New Roman"/>
          <w:bCs/>
          <w:sz w:val="28"/>
          <w:szCs w:val="28"/>
        </w:rPr>
        <w:t>, имеющих личную или общественную значимость. Результатом проектной деятельности ребёнка будет являться конкретное изделие.</w:t>
      </w:r>
    </w:p>
    <w:p w:rsidR="00207BB9" w:rsidRDefault="00207BB9" w:rsidP="00EA3D30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9F7311" w:rsidRPr="00EE23E5" w:rsidRDefault="009F7311" w:rsidP="000A0457">
      <w:pPr>
        <w:pStyle w:val="a3"/>
        <w:tabs>
          <w:tab w:val="left" w:pos="720"/>
        </w:tabs>
        <w:spacing w:after="0" w:line="240" w:lineRule="auto"/>
        <w:ind w:left="14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E23E5">
        <w:rPr>
          <w:rFonts w:ascii="Times New Roman" w:hAnsi="Times New Roman" w:cs="Times New Roman"/>
          <w:bCs/>
          <w:i/>
          <w:sz w:val="28"/>
          <w:szCs w:val="28"/>
        </w:rPr>
        <w:t xml:space="preserve">Цель </w:t>
      </w:r>
      <w:r w:rsidR="00EE23E5">
        <w:rPr>
          <w:rFonts w:ascii="Times New Roman" w:hAnsi="Times New Roman" w:cs="Times New Roman"/>
          <w:i/>
          <w:sz w:val="28"/>
          <w:szCs w:val="28"/>
        </w:rPr>
        <w:t>методической разработки</w:t>
      </w:r>
    </w:p>
    <w:p w:rsidR="009F7311" w:rsidRPr="00120F1F" w:rsidRDefault="009F7311" w:rsidP="00120F1F">
      <w:pPr>
        <w:tabs>
          <w:tab w:val="left" w:pos="720"/>
        </w:tabs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20F1F">
        <w:rPr>
          <w:rFonts w:ascii="Times New Roman" w:hAnsi="Times New Roman" w:cs="Times New Roman"/>
          <w:sz w:val="28"/>
          <w:szCs w:val="28"/>
        </w:rPr>
        <w:t>Реализация технологии проектного обучения в условиях организации творческой деятельности обучающихся</w:t>
      </w:r>
      <w:r w:rsidR="00B6225F" w:rsidRPr="00120F1F">
        <w:rPr>
          <w:rFonts w:ascii="Times New Roman" w:hAnsi="Times New Roman" w:cs="Times New Roman"/>
          <w:sz w:val="28"/>
          <w:szCs w:val="28"/>
        </w:rPr>
        <w:t xml:space="preserve"> </w:t>
      </w:r>
      <w:r w:rsidR="00120F1F" w:rsidRPr="00120F1F">
        <w:rPr>
          <w:rFonts w:ascii="Times New Roman" w:hAnsi="Times New Roman" w:cs="Times New Roman"/>
          <w:sz w:val="28"/>
          <w:szCs w:val="28"/>
        </w:rPr>
        <w:t>при изготовлении модели-копии ракеты ракетного комплекса «Точка У».</w:t>
      </w:r>
    </w:p>
    <w:p w:rsidR="009F7311" w:rsidRPr="00B6225F" w:rsidRDefault="009F7311" w:rsidP="00B6225F">
      <w:pPr>
        <w:tabs>
          <w:tab w:val="left" w:pos="720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6225F">
        <w:rPr>
          <w:rFonts w:ascii="Times New Roman" w:hAnsi="Times New Roman" w:cs="Times New Roman"/>
          <w:sz w:val="28"/>
          <w:szCs w:val="28"/>
        </w:rPr>
        <w:t>Данная методическая разработка будет полезна и интересна для педагогов дополнительного образования, может использоваться для проведения учебных занятий и позволит решить следующие задачи:</w:t>
      </w:r>
    </w:p>
    <w:p w:rsidR="009F7311" w:rsidRPr="00B6225F" w:rsidRDefault="009F7311" w:rsidP="00B6225F">
      <w:pPr>
        <w:numPr>
          <w:ilvl w:val="0"/>
          <w:numId w:val="1"/>
        </w:numPr>
        <w:tabs>
          <w:tab w:val="clear" w:pos="2148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6225F">
        <w:rPr>
          <w:rFonts w:ascii="Times New Roman" w:hAnsi="Times New Roman" w:cs="Times New Roman"/>
          <w:sz w:val="28"/>
          <w:szCs w:val="28"/>
        </w:rPr>
        <w:t>способствовать формированию познават</w:t>
      </w:r>
      <w:r w:rsidR="00B6225F" w:rsidRPr="00B6225F">
        <w:rPr>
          <w:rFonts w:ascii="Times New Roman" w:hAnsi="Times New Roman" w:cs="Times New Roman"/>
          <w:sz w:val="28"/>
          <w:szCs w:val="28"/>
        </w:rPr>
        <w:t xml:space="preserve">ельного интереса обучающихся к ракето-космической </w:t>
      </w:r>
      <w:r w:rsidRPr="00B6225F">
        <w:rPr>
          <w:rFonts w:ascii="Times New Roman" w:hAnsi="Times New Roman" w:cs="Times New Roman"/>
          <w:sz w:val="28"/>
          <w:szCs w:val="28"/>
        </w:rPr>
        <w:t xml:space="preserve"> технике;</w:t>
      </w:r>
    </w:p>
    <w:p w:rsidR="009F7311" w:rsidRPr="00B6225F" w:rsidRDefault="009F7311" w:rsidP="006B7929">
      <w:pPr>
        <w:numPr>
          <w:ilvl w:val="0"/>
          <w:numId w:val="1"/>
        </w:numPr>
        <w:tabs>
          <w:tab w:val="clear" w:pos="2148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6225F">
        <w:rPr>
          <w:rFonts w:ascii="Times New Roman" w:hAnsi="Times New Roman" w:cs="Times New Roman"/>
          <w:sz w:val="28"/>
          <w:szCs w:val="28"/>
        </w:rPr>
        <w:t>оказать содействие развитию и практическому применению технических знаний и специальных умений конструирования из различных материалов;</w:t>
      </w:r>
    </w:p>
    <w:p w:rsidR="009F7311" w:rsidRPr="00B6225F" w:rsidRDefault="009F7311" w:rsidP="006B7929">
      <w:pPr>
        <w:numPr>
          <w:ilvl w:val="0"/>
          <w:numId w:val="1"/>
        </w:numPr>
        <w:tabs>
          <w:tab w:val="clear" w:pos="2148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6225F">
        <w:rPr>
          <w:rFonts w:ascii="Times New Roman" w:hAnsi="Times New Roman" w:cs="Times New Roman"/>
          <w:sz w:val="28"/>
          <w:szCs w:val="28"/>
        </w:rPr>
        <w:t>воспитать познавательный интерес к изучению окружающего мира.</w:t>
      </w:r>
    </w:p>
    <w:p w:rsidR="00120F1F" w:rsidRDefault="00120F1F" w:rsidP="006B792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229B" w:rsidRPr="00150C94" w:rsidRDefault="00312C20" w:rsidP="00150C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5F5F5"/>
        </w:rPr>
      </w:pPr>
      <w:r w:rsidRPr="00150C94">
        <w:rPr>
          <w:rFonts w:ascii="Times New Roman" w:eastAsia="Times New Roman" w:hAnsi="Times New Roman" w:cs="Times New Roman"/>
          <w:i/>
          <w:sz w:val="28"/>
          <w:szCs w:val="28"/>
        </w:rPr>
        <w:t>2. Практическая реализация</w:t>
      </w:r>
    </w:p>
    <w:p w:rsidR="00EC4A16" w:rsidRPr="003E04B1" w:rsidRDefault="00312C20" w:rsidP="006B7929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3E04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2.1. </w:t>
      </w:r>
      <w:r w:rsidR="00150C94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Концепция</w:t>
      </w:r>
      <w:r w:rsidR="00A50739" w:rsidRPr="003E04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проекта </w:t>
      </w:r>
    </w:p>
    <w:p w:rsidR="00EC4A16" w:rsidRDefault="00EC4A16" w:rsidP="006B792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619CB">
        <w:rPr>
          <w:rFonts w:ascii="Times New Roman" w:eastAsia="Times New Roman" w:hAnsi="Times New Roman" w:cs="Times New Roman"/>
          <w:sz w:val="28"/>
          <w:szCs w:val="28"/>
        </w:rPr>
        <w:t>Ракетомодельный спорт — технический вид спорта, в котором участники соревнуются в конструировании, изготовлении, организации запуска моделей ракет</w:t>
      </w:r>
      <w:r w:rsidRPr="00D619CB">
        <w:rPr>
          <w:rFonts w:ascii="Times New Roman" w:hAnsi="Times New Roman" w:cs="Times New Roman"/>
          <w:sz w:val="28"/>
          <w:szCs w:val="28"/>
        </w:rPr>
        <w:t>. Модель-копия — это уменьшенная модель существующих или существовавших ракет, управляемых снарядов и ракет-носителей космических аппаратов или это летающая модель в уменьшенном масштабе, с внешними геометрическими и визуальными характеристиками, повторяющими образец летательного аппарата</w:t>
      </w:r>
      <w:r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2449F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 рис. 1., рис. 2.)</w:t>
      </w:r>
      <w:r w:rsidRPr="00D619C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16392" w:rsidRDefault="00EC4A16" w:rsidP="00316392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619CB">
        <w:rPr>
          <w:rFonts w:ascii="Times New Roman" w:hAnsi="Times New Roman" w:cs="Times New Roman"/>
          <w:sz w:val="28"/>
          <w:szCs w:val="28"/>
        </w:rPr>
        <w:t>Категория моделей-копий ракет</w:t>
      </w:r>
      <w:r>
        <w:rPr>
          <w:rFonts w:ascii="Times New Roman" w:hAnsi="Times New Roman" w:cs="Times New Roman"/>
          <w:sz w:val="28"/>
          <w:szCs w:val="28"/>
        </w:rPr>
        <w:t xml:space="preserve"> (категория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807A3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807A3">
        <w:rPr>
          <w:rFonts w:ascii="Times New Roman" w:hAnsi="Times New Roman" w:cs="Times New Roman"/>
          <w:b/>
          <w:bCs/>
          <w:sz w:val="28"/>
          <w:szCs w:val="28"/>
          <w:lang w:val="en-US"/>
        </w:rPr>
        <w:t>S</w:t>
      </w:r>
      <w:r w:rsidRPr="003807A3">
        <w:rPr>
          <w:rFonts w:ascii="Times New Roman" w:hAnsi="Times New Roman" w:cs="Times New Roman"/>
          <w:bCs/>
          <w:sz w:val="28"/>
          <w:szCs w:val="28"/>
        </w:rPr>
        <w:t>- «</w:t>
      </w:r>
      <w:r w:rsidRPr="003807A3">
        <w:rPr>
          <w:rFonts w:ascii="Times New Roman" w:hAnsi="Times New Roman" w:cs="Times New Roman"/>
          <w:bCs/>
          <w:sz w:val="28"/>
          <w:szCs w:val="28"/>
          <w:lang w:val="en-US"/>
        </w:rPr>
        <w:t>space</w:t>
      </w:r>
      <w:r w:rsidRPr="003807A3">
        <w:rPr>
          <w:rFonts w:ascii="Times New Roman" w:hAnsi="Times New Roman" w:cs="Times New Roman"/>
          <w:bCs/>
          <w:sz w:val="28"/>
          <w:szCs w:val="28"/>
        </w:rPr>
        <w:t>» –космос</w:t>
      </w:r>
      <w:r w:rsidRPr="003807A3">
        <w:rPr>
          <w:rFonts w:ascii="Times New Roman" w:hAnsi="Times New Roman" w:cs="Times New Roman"/>
          <w:sz w:val="28"/>
          <w:szCs w:val="28"/>
        </w:rPr>
        <w:t>)</w:t>
      </w:r>
      <w:r w:rsidRPr="00D619CB">
        <w:rPr>
          <w:rFonts w:ascii="Times New Roman" w:hAnsi="Times New Roman" w:cs="Times New Roman"/>
          <w:sz w:val="28"/>
          <w:szCs w:val="28"/>
        </w:rPr>
        <w:t xml:space="preserve"> относится к чемпионатным</w:t>
      </w:r>
      <w:r>
        <w:rPr>
          <w:rFonts w:ascii="Times New Roman" w:hAnsi="Times New Roman" w:cs="Times New Roman"/>
          <w:sz w:val="28"/>
          <w:szCs w:val="28"/>
        </w:rPr>
        <w:t>, по которым проводятся соревнования различно</w:t>
      </w:r>
      <w:r w:rsidRPr="00154519">
        <w:rPr>
          <w:rFonts w:ascii="Times New Roman" w:hAnsi="Times New Roman" w:cs="Times New Roman"/>
          <w:sz w:val="28"/>
          <w:szCs w:val="28"/>
        </w:rPr>
        <w:t>го уровня</w:t>
      </w:r>
      <w:r>
        <w:rPr>
          <w:rFonts w:ascii="Times New Roman" w:hAnsi="Times New Roman" w:cs="Times New Roman"/>
          <w:sz w:val="28"/>
          <w:szCs w:val="28"/>
        </w:rPr>
        <w:t xml:space="preserve"> на реализм полёта</w:t>
      </w:r>
      <w:r w:rsidRPr="00154519">
        <w:rPr>
          <w:rFonts w:ascii="Times New Roman" w:hAnsi="Times New Roman" w:cs="Times New Roman"/>
          <w:sz w:val="28"/>
          <w:szCs w:val="28"/>
        </w:rPr>
        <w:t xml:space="preserve">. Соревнования по моделям-копиям проходят в два этапа: стендовая оценка и летные испытания. Стендовая оценка – это комплекс мероприятий по рассмотрению качества изготовления </w:t>
      </w:r>
      <w:r w:rsidRPr="00154519">
        <w:rPr>
          <w:rFonts w:ascii="Times New Roman" w:hAnsi="Times New Roman" w:cs="Times New Roman"/>
          <w:sz w:val="28"/>
          <w:szCs w:val="28"/>
        </w:rPr>
        <w:lastRenderedPageBreak/>
        <w:t>моделей-копий и сборки, измерению и определению соответствия прототипу. В оценку полётных характеристик входит: запуск, устойчивость полёта, разделение ступеней (если имеется), изменение направления (если есть у модели-копии), посадка.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20C4">
        <w:rPr>
          <w:rFonts w:ascii="Times New Roman" w:hAnsi="Times New Roman" w:cs="Times New Roman"/>
          <w:sz w:val="28"/>
          <w:szCs w:val="28"/>
        </w:rPr>
        <w:t>Общее количество очков, полученных каждым спортсменом, складывается из очков, полученных за стендовую оценку и реализм полёта</w:t>
      </w:r>
      <w:r>
        <w:rPr>
          <w:rFonts w:ascii="Times New Roman" w:hAnsi="Times New Roman" w:cs="Times New Roman"/>
          <w:sz w:val="28"/>
          <w:szCs w:val="28"/>
        </w:rPr>
        <w:t>. Немаловажным элементом оценки на соревнованиях является оригинальность модели, т.е дополнительные очки даются за единственную модель-копию данного прототипа.</w:t>
      </w:r>
      <w:r w:rsidR="00316392" w:rsidRPr="003163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16392" w:rsidRDefault="00316392" w:rsidP="0031639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При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анализе 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>статистик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 результатов </w:t>
      </w:r>
      <w:r>
        <w:rPr>
          <w:rFonts w:ascii="Times New Roman" w:hAnsi="Times New Roman" w:cs="Times New Roman"/>
          <w:color w:val="000000"/>
          <w:sz w:val="28"/>
          <w:szCs w:val="28"/>
        </w:rPr>
        <w:t>Первенства России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, где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соревнования в 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>класс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 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>моделей</w:t>
      </w:r>
      <w:r>
        <w:rPr>
          <w:rFonts w:ascii="Times New Roman" w:hAnsi="Times New Roman" w:cs="Times New Roman"/>
          <w:color w:val="000000"/>
          <w:sz w:val="28"/>
          <w:szCs w:val="28"/>
        </w:rPr>
        <w:t>-копий ракет являю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>тся одним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 из регулярно проводимых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и </w:t>
      </w:r>
      <w:r w:rsidR="00AE38C9" w:rsidRPr="00AE38C9">
        <w:rPr>
          <w:rFonts w:ascii="Times New Roman" w:hAnsi="Times New Roman" w:cs="Times New Roman"/>
          <w:sz w:val="28"/>
          <w:szCs w:val="28"/>
        </w:rPr>
        <w:t xml:space="preserve"> моделей, выставляемых на всероссийские соревнования </w:t>
      </w:r>
      <w:r>
        <w:rPr>
          <w:rFonts w:ascii="Times New Roman" w:hAnsi="Times New Roman" w:cs="Times New Roman"/>
          <w:sz w:val="28"/>
          <w:szCs w:val="28"/>
        </w:rPr>
        <w:t>выяснилось</w:t>
      </w:r>
      <w:r w:rsidR="00AE38C9" w:rsidRPr="00AE38C9">
        <w:rPr>
          <w:rFonts w:ascii="Times New Roman" w:hAnsi="Times New Roman" w:cs="Times New Roman"/>
          <w:sz w:val="28"/>
          <w:szCs w:val="28"/>
        </w:rPr>
        <w:t xml:space="preserve">, что чаще всего для моделирования выбираются ракетоносители, исследовательские и метеорологические ракеты (Приложение 2. Табл.1).  </w:t>
      </w:r>
    </w:p>
    <w:p w:rsidR="00AE38C9" w:rsidRPr="00AE38C9" w:rsidRDefault="00AE38C9" w:rsidP="0031639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E38C9">
        <w:rPr>
          <w:rFonts w:ascii="Times New Roman" w:hAnsi="Times New Roman" w:cs="Times New Roman"/>
          <w:sz w:val="28"/>
          <w:szCs w:val="28"/>
        </w:rPr>
        <w:t xml:space="preserve">Одним из условий при оценке моделей-копий </w:t>
      </w:r>
      <w:r w:rsidR="00316392" w:rsidRPr="00AE38C9">
        <w:rPr>
          <w:rFonts w:ascii="Times New Roman" w:hAnsi="Times New Roman" w:cs="Times New Roman"/>
          <w:sz w:val="28"/>
          <w:szCs w:val="28"/>
        </w:rPr>
        <w:t>Правил соревнований (Правила, 2019 год)</w:t>
      </w:r>
      <w:r w:rsidR="00316392">
        <w:rPr>
          <w:rFonts w:ascii="Times New Roman" w:hAnsi="Times New Roman" w:cs="Times New Roman"/>
          <w:sz w:val="28"/>
          <w:szCs w:val="28"/>
        </w:rPr>
        <w:t>,</w:t>
      </w:r>
      <w:r w:rsidR="00316392" w:rsidRPr="00AE38C9">
        <w:rPr>
          <w:rFonts w:ascii="Times New Roman" w:hAnsi="Times New Roman" w:cs="Times New Roman"/>
          <w:sz w:val="28"/>
          <w:szCs w:val="28"/>
        </w:rPr>
        <w:t xml:space="preserve"> </w:t>
      </w:r>
      <w:r w:rsidR="00316392">
        <w:rPr>
          <w:rFonts w:ascii="Times New Roman" w:hAnsi="Times New Roman" w:cs="Times New Roman"/>
          <w:sz w:val="28"/>
          <w:szCs w:val="28"/>
        </w:rPr>
        <w:t>является оригинальность, т.е.</w:t>
      </w:r>
      <w:r w:rsidRPr="00AE38C9">
        <w:rPr>
          <w:rFonts w:ascii="Times New Roman" w:hAnsi="Times New Roman" w:cs="Times New Roman"/>
          <w:sz w:val="28"/>
          <w:szCs w:val="28"/>
        </w:rPr>
        <w:t xml:space="preserve"> за единственную модель-копию данного прототипа дополнительно дается 40 очков. Поэтому выбор должен состоять из непопулярных и сложных по конфигурации ракет.</w:t>
      </w:r>
    </w:p>
    <w:p w:rsidR="00AE38C9" w:rsidRPr="00AE38C9" w:rsidRDefault="00AE38C9" w:rsidP="00AE38C9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38C9">
        <w:rPr>
          <w:rFonts w:ascii="Times New Roman" w:hAnsi="Times New Roman" w:cs="Times New Roman"/>
          <w:sz w:val="28"/>
          <w:szCs w:val="28"/>
        </w:rPr>
        <w:t>В результате проведённой работы по подбору был получен список из пяти прототипов, удовлетворяющих тактико-техническим требованиям к проектированию модели: Р-7, Р-12, Р-14, ГР-1 и</w:t>
      </w:r>
      <w:r w:rsidR="003E04B1">
        <w:rPr>
          <w:rFonts w:ascii="Times New Roman" w:hAnsi="Times New Roman" w:cs="Times New Roman"/>
          <w:sz w:val="28"/>
          <w:szCs w:val="28"/>
        </w:rPr>
        <w:t xml:space="preserve"> </w:t>
      </w:r>
      <w:r w:rsidRPr="00AE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9М79-1.</w:t>
      </w:r>
    </w:p>
    <w:p w:rsidR="00AE38C9" w:rsidRPr="00AE38C9" w:rsidRDefault="00AE38C9" w:rsidP="00AE38C9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E38C9">
        <w:rPr>
          <w:rFonts w:ascii="Times New Roman" w:hAnsi="Times New Roman" w:cs="Times New Roman"/>
          <w:sz w:val="28"/>
          <w:szCs w:val="28"/>
        </w:rPr>
        <w:t xml:space="preserve"> При анализе технической документации, предполагаемым срокам создания модели и примерных трудозатрат на её постройку, выбрана </w:t>
      </w:r>
      <w:r w:rsidRPr="00AE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ракета 9М79-1</w:t>
      </w:r>
      <w:r w:rsidR="005620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ракетного комплекса </w:t>
      </w:r>
      <w:r w:rsidR="0056201F" w:rsidRPr="00C51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«Точка-У»</w:t>
      </w:r>
      <w:r w:rsidR="005867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(Приложение 1.)</w:t>
      </w:r>
      <w:r w:rsidRPr="00AE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AE38C9" w:rsidRDefault="00AE38C9" w:rsidP="00AE38C9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E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Интернет ресурсы содержат немало фотографий ракеты, с помощью которых можно</w:t>
      </w:r>
      <w:r w:rsidR="005620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AE38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подтвердить соответствие окраски и маркировки модели прототипу (Источники), и собрать всю необх</w:t>
      </w:r>
      <w:r w:rsidR="002449F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одимую техническую документацию (Приложение 1. Приложение 2.).</w:t>
      </w:r>
    </w:p>
    <w:p w:rsidR="00BB11F3" w:rsidRPr="00BB2893" w:rsidRDefault="00BB11F3" w:rsidP="00BB11F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8"/>
          <w:szCs w:val="28"/>
        </w:rPr>
        <w:t>Цель проекта</w:t>
      </w:r>
      <w:r w:rsidRPr="005F3CCD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изготовление</w:t>
      </w:r>
      <w:r w:rsidRPr="00BB2893">
        <w:rPr>
          <w:rFonts w:ascii="Times New Roman" w:hAnsi="Times New Roman" w:cs="Times New Roman"/>
          <w:sz w:val="28"/>
          <w:szCs w:val="28"/>
        </w:rPr>
        <w:t xml:space="preserve"> модели копии-ракеты используя в качестве прототипа ракету</w:t>
      </w:r>
      <w:r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9М79-1 ракетного комплекса «Точка У».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5F3CCD">
        <w:rPr>
          <w:rFonts w:ascii="Times New Roman" w:hAnsi="Times New Roman" w:cs="Times New Roman"/>
          <w:sz w:val="28"/>
          <w:szCs w:val="28"/>
        </w:rPr>
        <w:t>Для достижени</w:t>
      </w:r>
      <w:r>
        <w:rPr>
          <w:rFonts w:ascii="Times New Roman" w:hAnsi="Times New Roman" w:cs="Times New Roman"/>
          <w:sz w:val="28"/>
          <w:szCs w:val="28"/>
        </w:rPr>
        <w:t xml:space="preserve">я поставленной цели необходимо </w:t>
      </w:r>
      <w:r w:rsidRPr="005F3CCD">
        <w:rPr>
          <w:rFonts w:ascii="Times New Roman" w:hAnsi="Times New Roman" w:cs="Times New Roman"/>
          <w:sz w:val="28"/>
          <w:szCs w:val="28"/>
        </w:rPr>
        <w:t xml:space="preserve"> последовательно решить следующие </w:t>
      </w:r>
      <w:r w:rsidRPr="005F3CC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проанализировать доступность технической документации;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определить масштаб модели и перечень технологической оснастки;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-обосновать выбор в качестве прототипа</w:t>
      </w:r>
      <w:r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 </w:t>
      </w:r>
      <w:r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9М79-1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определить технологию изготовления модели-копии;</w:t>
      </w:r>
    </w:p>
    <w:p w:rsidR="00BB11F3" w:rsidRDefault="00BB11F3" w:rsidP="00BB11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рассмотреть варианты деталировки модели и их изготовление с помощью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3E04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принтера.</w:t>
      </w:r>
    </w:p>
    <w:p w:rsidR="00BB11F3" w:rsidRDefault="00BB11F3" w:rsidP="00BB11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CCD">
        <w:rPr>
          <w:rFonts w:ascii="Times New Roman" w:hAnsi="Times New Roman" w:cs="Times New Roman"/>
          <w:b/>
          <w:sz w:val="28"/>
          <w:szCs w:val="28"/>
        </w:rPr>
        <w:t>Гипотеза</w:t>
      </w:r>
      <w:r w:rsidRPr="005F3CCD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внешние характеристики </w:t>
      </w:r>
      <w:r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9М79-1 ракетного комплекса «Точка У»</w:t>
      </w:r>
      <w:r>
        <w:rPr>
          <w:rFonts w:ascii="Times New Roman" w:hAnsi="Times New Roman" w:cs="Times New Roman"/>
          <w:sz w:val="28"/>
          <w:szCs w:val="28"/>
        </w:rPr>
        <w:t xml:space="preserve"> соответствуют техническим требованиям Правил проведения соревнований (Правила, 2019 год) к конструкции моделей-копий ракет, и она может служить образцом для моделирования.</w:t>
      </w:r>
    </w:p>
    <w:p w:rsidR="003453F6" w:rsidRDefault="003453F6" w:rsidP="00BB11F3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2408" w:rsidRDefault="00AF2408" w:rsidP="00BB11F3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2408" w:rsidRDefault="00AF2408" w:rsidP="00BB11F3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453F6" w:rsidRPr="003E04B1" w:rsidRDefault="003453F6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3E04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lastRenderedPageBreak/>
        <w:t>2.</w:t>
      </w:r>
      <w:r w:rsidR="00150C94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2</w:t>
      </w:r>
      <w:r w:rsidRPr="003E04B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 Проектно-конструкторская документация</w:t>
      </w:r>
    </w:p>
    <w:p w:rsidR="003453F6" w:rsidRPr="00EC4A16" w:rsidRDefault="003453F6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A16">
        <w:rPr>
          <w:rFonts w:ascii="Times New Roman" w:hAnsi="Times New Roman" w:cs="Times New Roman"/>
          <w:sz w:val="28"/>
          <w:szCs w:val="28"/>
        </w:rPr>
        <w:t>Обзор литературы и чертежей</w:t>
      </w:r>
      <w:r w:rsidRPr="00C516C2">
        <w:rPr>
          <w:rFonts w:ascii="Times New Roman" w:hAnsi="Times New Roman" w:cs="Times New Roman"/>
          <w:sz w:val="28"/>
          <w:szCs w:val="28"/>
        </w:rPr>
        <w:t xml:space="preserve"> показал, что </w:t>
      </w:r>
      <w:r w:rsidRPr="00C516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главная часть комплекса «Точка-У» — ракета 9М79-1 одноступенчатая.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трехтомнике В.И.Минакова (</w:t>
      </w:r>
      <w:r w:rsidRPr="008B1609">
        <w:rPr>
          <w:rFonts w:ascii="Times New Roman" w:hAnsi="Times New Roman" w:cs="Times New Roman"/>
          <w:sz w:val="28"/>
          <w:szCs w:val="28"/>
        </w:rPr>
        <w:t xml:space="preserve">Спортивные модели-копии ракет. </w:t>
      </w:r>
      <w:r>
        <w:rPr>
          <w:rFonts w:ascii="Times New Roman" w:hAnsi="Times New Roman" w:cs="Times New Roman"/>
          <w:sz w:val="28"/>
          <w:szCs w:val="28"/>
        </w:rPr>
        <w:t>2006 г.)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подробно описываются этапы работы по изготовлению моделей копий, имеется подробный чертёж оперативно – тактической </w:t>
      </w:r>
      <w:r w:rsidRPr="009A7D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ракеты 9М79-1 УТ БРК 9К79 М «Точка»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указанием количества цветов окраски и нанесенной маркировки.</w:t>
      </w:r>
      <w:r w:rsidRPr="009A7D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сети интернет достаточно много фотографий прототипа, что позволит очень точно повторить деталировку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Pr="009A7D2C">
        <w:rPr>
          <w:rFonts w:ascii="Times New Roman" w:hAnsi="Times New Roman" w:cs="Times New Roman"/>
          <w:color w:val="000000"/>
          <w:sz w:val="28"/>
          <w:szCs w:val="28"/>
        </w:rPr>
        <w:t xml:space="preserve">Работа с литературными источниками лишний раз убедила нас в том, что </w:t>
      </w:r>
      <w:r w:rsidRPr="009A7D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габариты – 640 х 65 см (длина, диаметр) позволят выполнить модель в масштабе 1: 5.9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т.е. она будет высотой 1м 8см и внешние компоненты деталировки будут хорошо видны.</w:t>
      </w:r>
    </w:p>
    <w:p w:rsidR="003453F6" w:rsidRPr="003453F6" w:rsidRDefault="003453F6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D61">
        <w:rPr>
          <w:rFonts w:ascii="Times New Roman" w:hAnsi="Times New Roman" w:cs="Times New Roman"/>
          <w:color w:val="000000"/>
          <w:sz w:val="28"/>
          <w:szCs w:val="28"/>
        </w:rPr>
        <w:t>Материал для исследования име</w:t>
      </w:r>
      <w:r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ся в МБУ ДО «Станция юных техников Новооскольского района Белгородской области», 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прототип для моделирования </w:t>
      </w:r>
      <w:r w:rsidRPr="00607D61">
        <w:rPr>
          <w:rFonts w:ascii="Times New Roman" w:hAnsi="Times New Roman" w:cs="Times New Roman"/>
          <w:color w:val="000000"/>
          <w:sz w:val="28"/>
          <w:szCs w:val="28"/>
        </w:rPr>
        <w:t xml:space="preserve">был выбран по результатам анализа интернет и литературных </w:t>
      </w:r>
      <w:r w:rsidRPr="003453F6">
        <w:rPr>
          <w:rFonts w:ascii="Times New Roman" w:hAnsi="Times New Roman" w:cs="Times New Roman"/>
          <w:color w:val="000000"/>
          <w:sz w:val="28"/>
          <w:szCs w:val="28"/>
        </w:rPr>
        <w:t xml:space="preserve">источников (Литература). </w:t>
      </w:r>
    </w:p>
    <w:p w:rsidR="003453F6" w:rsidRPr="003453F6" w:rsidRDefault="003453F6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453F6" w:rsidRPr="003453F6" w:rsidRDefault="00150C94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</w:t>
      </w:r>
      <w:r w:rsidR="003453F6" w:rsidRPr="003453F6">
        <w:rPr>
          <w:rFonts w:ascii="Times New Roman" w:hAnsi="Times New Roman" w:cs="Times New Roman"/>
          <w:sz w:val="28"/>
          <w:szCs w:val="28"/>
        </w:rPr>
        <w:t xml:space="preserve"> Обоснование выбора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</w:rPr>
        <w:t>При подборе прототипа использовались работы В.С. Рожкова (</w:t>
      </w:r>
      <w:r w:rsidRPr="003453F6">
        <w:rPr>
          <w:rFonts w:ascii="Times New Roman" w:hAnsi="Times New Roman" w:cs="Times New Roman"/>
          <w:sz w:val="28"/>
          <w:szCs w:val="28"/>
        </w:rPr>
        <w:t>Космодром на столе, 1999г.) в которых подробно описаны варианты изготовления моделей-копий, используемые материалы, правила окраски и снаряжения копий.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Прототип имеет обтекаемую форму.  В хвостовом отсеке размещено оперение – складывающиеся крылья, газоструйные и аэродинамические рули, что немаловажно в модели для летного испытания.  В оперении прототипа кроме четырех решетчатых рулей входят четыре трапециевидных крыла, которые придадут модели устойчивость в полёте. С точки зрения моделирования данной ракеты, к разряду трудных не отнесёшь. Центральная часть (корпус) на длине 3044 ровная.  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выборе для моделирования ракеты 9М79-1 при стендовой оценке за конфигурацию будут начислены дополнительные баллы потому что: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можно повторить на модели в подобранном масштабе (1: 5,9) облик внешней обшивки корпуса, т.к. корпус прототипа изготовлен из листов металла, а соединение выполнено клёпкой;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форма головной части трёхступенчатый конус, имеющий три сечения, и кормовая часть прототипа сужающаяся;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при максимальном весе модели в 1500 грамм, допускаемой к старту, при выбранном масштабе, на модели можно изготовить больше деталировки.</w:t>
      </w:r>
    </w:p>
    <w:p w:rsidR="00BB11F3" w:rsidRPr="003453F6" w:rsidRDefault="00BB11F3" w:rsidP="003453F6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Прототип имеет </w:t>
      </w:r>
      <w:r w:rsidRPr="003453F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однорежимный твердотопливный ракетный двигатель, что позволит установить на модель один микроракетный двигатель (МРД) с большим суммарным импульсом и спроектировать облегченный корпус с повторяющими прототип внешними компонентами (лючки, гроты, стабилизаторы, сварные швы, направляющие бугеля и др.).</w:t>
      </w:r>
    </w:p>
    <w:p w:rsidR="003453F6" w:rsidRDefault="00BB11F3" w:rsidP="00123E6B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С помощью компьютерной программы </w:t>
      </w:r>
      <w:hyperlink r:id="rId7" w:history="1">
        <w:r w:rsidRPr="003453F6">
          <w:rPr>
            <w:rStyle w:val="a4"/>
            <w:rFonts w:ascii="Times New Roman" w:hAnsi="Times New Roman" w:cs="Times New Roman"/>
            <w:sz w:val="28"/>
            <w:szCs w:val="28"/>
            <w:shd w:val="clear" w:color="auto" w:fill="FFFFFF"/>
          </w:rPr>
          <w:t>RockSim</w:t>
        </w:r>
      </w:hyperlink>
      <w:r w:rsidRPr="003453F6">
        <w:rPr>
          <w:rFonts w:ascii="Times New Roman" w:hAnsi="Times New Roman" w:cs="Times New Roman"/>
          <w:sz w:val="28"/>
          <w:szCs w:val="28"/>
        </w:rPr>
        <w:t xml:space="preserve"> (Приложение 4. Рис. 4)</w:t>
      </w:r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позволяющей проектировать ракету любого размера, и затем моделировать ее полет от запуска  до приземления, сможем провести аэродинамические расчеты - подобрать МРД и систему спасения для</w:t>
      </w:r>
      <w:bookmarkStart w:id="0" w:name="_GoBack"/>
      <w:bookmarkEnd w:id="0"/>
      <w:r w:rsidRPr="003453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модели.</w:t>
      </w:r>
    </w:p>
    <w:p w:rsidR="00150C94" w:rsidRPr="009B6CEA" w:rsidRDefault="00150C94" w:rsidP="00150C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6CEA">
        <w:rPr>
          <w:rFonts w:ascii="Times New Roman" w:hAnsi="Times New Roman" w:cs="Times New Roman"/>
          <w:sz w:val="28"/>
          <w:szCs w:val="28"/>
        </w:rPr>
        <w:t>Результаты проведённого исследования позволяют сделать следующие предварительные выводы:</w:t>
      </w:r>
    </w:p>
    <w:p w:rsidR="00150C94" w:rsidRPr="009B6CEA" w:rsidRDefault="00150C94" w:rsidP="00150C94">
      <w:pPr>
        <w:pStyle w:val="a3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B6CEA">
        <w:rPr>
          <w:rFonts w:ascii="Times New Roman" w:hAnsi="Times New Roman" w:cs="Times New Roman"/>
          <w:sz w:val="28"/>
          <w:szCs w:val="28"/>
        </w:rPr>
        <w:t xml:space="preserve">Для изготовления модели-копии ракеты </w:t>
      </w:r>
      <w:r w:rsidRPr="009B6C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ракету 9М79-1 ракетного комплекса «Точка У» имеется вся </w:t>
      </w:r>
      <w:r w:rsidRPr="009B6CEA">
        <w:rPr>
          <w:rFonts w:ascii="Times New Roman" w:hAnsi="Times New Roman" w:cs="Times New Roman"/>
          <w:sz w:val="28"/>
          <w:szCs w:val="28"/>
        </w:rPr>
        <w:t>доступная техническая документация и фотографии прототипа.</w:t>
      </w:r>
    </w:p>
    <w:p w:rsidR="00150C94" w:rsidRPr="009B6CEA" w:rsidRDefault="00150C94" w:rsidP="00150C94">
      <w:pPr>
        <w:pStyle w:val="a3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B6C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Изго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товление модели в масштабе 1: 5,</w:t>
      </w:r>
      <w:r w:rsidRPr="009B6C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 позволит выполнить внешние компоненты на высоком уровне сложности.</w:t>
      </w:r>
    </w:p>
    <w:p w:rsidR="00150C94" w:rsidRPr="00EF0D87" w:rsidRDefault="00150C94" w:rsidP="00150C94">
      <w:pPr>
        <w:pStyle w:val="a3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F0D87">
        <w:rPr>
          <w:rFonts w:ascii="Times New Roman" w:hAnsi="Times New Roman" w:cs="Times New Roman"/>
          <w:sz w:val="28"/>
          <w:szCs w:val="28"/>
        </w:rPr>
        <w:t>Для приспособления модели копии к полёту изготовить корпус по оправкам методом формования из стеклоткани и эпоксидной смолы.</w:t>
      </w:r>
    </w:p>
    <w:p w:rsidR="00150C94" w:rsidRPr="009B6CEA" w:rsidRDefault="00150C94" w:rsidP="00150C94">
      <w:pPr>
        <w:pStyle w:val="a3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B6CEA">
        <w:rPr>
          <w:rFonts w:ascii="Times New Roman" w:hAnsi="Times New Roman" w:cs="Times New Roman"/>
          <w:sz w:val="28"/>
          <w:szCs w:val="28"/>
        </w:rPr>
        <w:t xml:space="preserve">Качество и сложность исполнения внешних деталей, выполненных с помощью </w:t>
      </w:r>
      <w:r w:rsidRPr="006B7929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3D печати, позволит получить наивысшие оценки на стенде.</w:t>
      </w:r>
    </w:p>
    <w:p w:rsidR="00150C94" w:rsidRPr="009B6CEA" w:rsidRDefault="00150C94" w:rsidP="00150C9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9B6CEA">
        <w:rPr>
          <w:rFonts w:ascii="Times New Roman" w:hAnsi="Times New Roman" w:cs="Times New Roman"/>
          <w:sz w:val="28"/>
          <w:szCs w:val="28"/>
        </w:rPr>
        <w:t>Данные выводы подтверждают возможность изготовления модели копии-ракеты используя в качестве прототипа ракету</w:t>
      </w:r>
      <w:r w:rsidRPr="009B6C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9М79-1 ракетного комплекса «Точка У».</w:t>
      </w:r>
    </w:p>
    <w:p w:rsidR="00123E6B" w:rsidRPr="003453F6" w:rsidRDefault="00123E6B" w:rsidP="00123E6B">
      <w:pPr>
        <w:tabs>
          <w:tab w:val="left" w:pos="380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50C94" w:rsidRPr="00362AEE" w:rsidRDefault="00150C94" w:rsidP="00362AEE">
      <w:pPr>
        <w:pStyle w:val="a3"/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362AEE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Реализация проекта</w:t>
      </w:r>
    </w:p>
    <w:p w:rsidR="00123E6B" w:rsidRPr="006B7CE0" w:rsidRDefault="00123E6B" w:rsidP="00123E6B">
      <w:pPr>
        <w:spacing w:after="0" w:line="240" w:lineRule="auto"/>
        <w:ind w:firstLine="709"/>
        <w:jc w:val="both"/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123E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Ракета 9М79-1 имеет множество внешних деталей: бугеля, рули стабилизат</w:t>
      </w:r>
      <w:r w:rsidR="001724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оры, грот и др. Освоив программы Компас или</w:t>
      </w:r>
      <w:r w:rsidRPr="00123E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SolidWorks</w:t>
      </w:r>
      <w:r w:rsidRPr="00123E6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, </w:t>
      </w:r>
      <w:r w:rsidRPr="00123E6B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инструмент</w:t>
      </w:r>
      <w:r w:rsidR="001724E3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ы, используемые</w:t>
      </w:r>
      <w:r w:rsidRPr="00123E6B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 xml:space="preserve"> для автоматизированного проектирования (САПР) и 3D</w:t>
      </w:r>
      <w:r w:rsidRPr="00123E6B">
        <w:rPr>
          <w:rStyle w:val="ad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123E6B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моделирования,</w:t>
      </w:r>
      <w:r w:rsidRPr="00123E6B">
        <w:rPr>
          <w:rStyle w:val="ad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123E6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мы можем изготовить детали внешней обшивки для модели-копии </w:t>
      </w:r>
      <w:r w:rsidRPr="00123E6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для печати на 3D </w:t>
      </w:r>
      <w:r w:rsidRPr="00123E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принтере (Приложения 5. рис. 5-9). С помощью </w:t>
      </w:r>
      <w:r w:rsidRPr="00123E6B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 xml:space="preserve">3D печати можно изготовить качественно как крупные, так и </w:t>
      </w:r>
      <w:r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мелкие детали.</w:t>
      </w:r>
    </w:p>
    <w:p w:rsidR="002449F9" w:rsidRPr="006B7CE0" w:rsidRDefault="002449F9" w:rsidP="00123E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Этапы работы над проэктным продуктом</w:t>
      </w:r>
      <w:r w:rsidR="004F4ECF"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,</w:t>
      </w:r>
      <w:r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</w:t>
      </w:r>
      <w:r w:rsidR="004F4ECF"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процесс изготовления модели-ракеты </w:t>
      </w:r>
      <w:r w:rsidR="004F4ECF" w:rsidRPr="006B7C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9М79-1 ракетного комплекса «Точка У» </w:t>
      </w:r>
      <w:r w:rsidRPr="006B7CE0">
        <w:rPr>
          <w:rStyle w:val="ad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представлены в Технологической карте (Приложение 8.).  </w:t>
      </w:r>
    </w:p>
    <w:p w:rsidR="00BB11F3" w:rsidRPr="00176383" w:rsidRDefault="00BB11F3" w:rsidP="00123E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Выбранный масштаб д</w:t>
      </w:r>
      <w:r w:rsidRPr="006059C2">
        <w:rPr>
          <w:rFonts w:ascii="Times New Roman" w:hAnsi="Times New Roman" w:cs="Times New Roman"/>
          <w:sz w:val="28"/>
          <w:szCs w:val="28"/>
        </w:rPr>
        <w:t>ля изготовлен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059C2">
        <w:rPr>
          <w:rFonts w:ascii="Times New Roman" w:hAnsi="Times New Roman" w:cs="Times New Roman"/>
          <w:sz w:val="28"/>
          <w:szCs w:val="28"/>
        </w:rPr>
        <w:t xml:space="preserve">я модели-копии </w:t>
      </w:r>
      <w:r>
        <w:rPr>
          <w:rFonts w:ascii="Times New Roman" w:hAnsi="Times New Roman" w:cs="Times New Roman"/>
          <w:sz w:val="28"/>
          <w:szCs w:val="28"/>
        </w:rPr>
        <w:t xml:space="preserve">ракеты сопоставлен с имеющейся технологической оснасткой (формы для корпуса). На основе чертежа прототипа (Приложение </w:t>
      </w:r>
      <w:r w:rsidR="002449F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.) разработан рабочий чертёж в натуральную величину, определяющий центр тяжести и центр давления. </w:t>
      </w:r>
    </w:p>
    <w:p w:rsidR="00BB11F3" w:rsidRDefault="00BB11F3" w:rsidP="00123E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Материалами для изготовления модели могут быть стеклоткань, пенопласт смола эпоксидная, пластик, картон. Но из опыта участия в соревнованиях и изготовления моделей из различных материалов, </w:t>
      </w:r>
      <w:r w:rsidR="002449F9">
        <w:rPr>
          <w:rFonts w:ascii="Times New Roman" w:hAnsi="Times New Roman" w:cs="Times New Roman"/>
          <w:sz w:val="28"/>
          <w:szCs w:val="28"/>
        </w:rPr>
        <w:t>можно сделать вывод о том</w:t>
      </w:r>
      <w:r>
        <w:rPr>
          <w:rFonts w:ascii="Times New Roman" w:hAnsi="Times New Roman" w:cs="Times New Roman"/>
          <w:sz w:val="28"/>
          <w:szCs w:val="28"/>
        </w:rPr>
        <w:t xml:space="preserve"> что, модель, изготовленная из стеклоткани легче, прочнее и долговечней. </w:t>
      </w:r>
    </w:p>
    <w:p w:rsidR="00EC4A16" w:rsidRPr="00362AEE" w:rsidRDefault="00EC4A16" w:rsidP="00123E6B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A50739" w:rsidRPr="00B12059" w:rsidRDefault="00362AEE" w:rsidP="00362AEE">
      <w:pPr>
        <w:pStyle w:val="a3"/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2AEE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Р</w:t>
      </w:r>
      <w:r w:rsidR="00150C94" w:rsidRPr="00362AEE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езультат реализации проекта</w:t>
      </w:r>
      <w:r w:rsidRPr="00362AEE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A50739" w:rsidRPr="00362A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2059" w:rsidRPr="00B12059" w:rsidRDefault="00583AFE" w:rsidP="00583AFE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B12059">
        <w:rPr>
          <w:rFonts w:ascii="Times New Roman" w:hAnsi="Times New Roman" w:cs="Times New Roman"/>
          <w:sz w:val="28"/>
          <w:szCs w:val="28"/>
        </w:rPr>
        <w:t>езультат</w:t>
      </w:r>
      <w:r>
        <w:rPr>
          <w:rFonts w:ascii="Times New Roman" w:hAnsi="Times New Roman" w:cs="Times New Roman"/>
          <w:sz w:val="28"/>
          <w:szCs w:val="28"/>
        </w:rPr>
        <w:t>ы</w:t>
      </w:r>
      <w:r w:rsidR="00B12059">
        <w:rPr>
          <w:rFonts w:ascii="Times New Roman" w:hAnsi="Times New Roman" w:cs="Times New Roman"/>
          <w:sz w:val="28"/>
          <w:szCs w:val="28"/>
        </w:rPr>
        <w:t xml:space="preserve"> проведенного исследования  обучающийся  </w:t>
      </w:r>
      <w:r>
        <w:rPr>
          <w:rFonts w:ascii="Times New Roman" w:hAnsi="Times New Roman" w:cs="Times New Roman"/>
          <w:sz w:val="28"/>
          <w:szCs w:val="28"/>
        </w:rPr>
        <w:t xml:space="preserve">может </w:t>
      </w:r>
      <w:r w:rsidR="00B120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проедставить </w:t>
      </w:r>
      <w:r w:rsidR="00B12059">
        <w:rPr>
          <w:rFonts w:ascii="Times New Roman" w:hAnsi="Times New Roman" w:cs="Times New Roman"/>
          <w:sz w:val="28"/>
          <w:szCs w:val="28"/>
        </w:rPr>
        <w:t xml:space="preserve">на конференции, заседании, конкурсе. ( Файл </w:t>
      </w:r>
      <w:r>
        <w:rPr>
          <w:rFonts w:ascii="Times New Roman" w:hAnsi="Times New Roman" w:cs="Times New Roman"/>
          <w:sz w:val="28"/>
          <w:szCs w:val="28"/>
        </w:rPr>
        <w:t xml:space="preserve">в папке МР </w:t>
      </w:r>
      <w:hyperlink r:id="rId8" w:history="1">
        <w:r w:rsidR="00B12059" w:rsidRPr="00B12059">
          <w:rPr>
            <w:rStyle w:val="a4"/>
            <w:rFonts w:ascii="Times New Roman" w:hAnsi="Times New Roman" w:cs="Times New Roman"/>
            <w:sz w:val="28"/>
            <w:szCs w:val="28"/>
          </w:rPr>
          <w:t>«Презентация  исследовательской работы»)</w:t>
        </w:r>
        <w:r w:rsidR="00B12059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B12059" w:rsidRPr="00B12059">
          <w:rPr>
            <w:rStyle w:val="a4"/>
            <w:rFonts w:ascii="Times New Roman" w:hAnsi="Times New Roman" w:cs="Times New Roman"/>
            <w:sz w:val="28"/>
            <w:szCs w:val="28"/>
          </w:rPr>
          <w:t xml:space="preserve">  </w:t>
        </w:r>
      </w:hyperlink>
      <w:r w:rsidR="00B120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2E87" w:rsidRPr="00E74C40" w:rsidRDefault="00B42E87" w:rsidP="00123E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</w:t>
      </w:r>
      <w:r w:rsidRPr="00E74C40">
        <w:rPr>
          <w:rFonts w:ascii="Times New Roman" w:hAnsi="Times New Roman" w:cs="Times New Roman"/>
          <w:sz w:val="28"/>
          <w:szCs w:val="28"/>
        </w:rPr>
        <w:t>зготовленная модель является габаритно-весовым баллистическим макетом</w:t>
      </w:r>
      <w:r w:rsidR="006B7929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2449F9">
        <w:rPr>
          <w:rFonts w:ascii="Times New Roman" w:hAnsi="Times New Roman" w:cs="Times New Roman"/>
          <w:sz w:val="28"/>
          <w:szCs w:val="28"/>
        </w:rPr>
        <w:t>9.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E74C4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74C40">
        <w:rPr>
          <w:rFonts w:ascii="Times New Roman" w:hAnsi="Times New Roman" w:cs="Times New Roman"/>
          <w:sz w:val="28"/>
          <w:szCs w:val="28"/>
        </w:rPr>
        <w:t>который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74C40">
        <w:rPr>
          <w:rFonts w:ascii="Times New Roman" w:hAnsi="Times New Roman" w:cs="Times New Roman"/>
          <w:sz w:val="28"/>
          <w:szCs w:val="28"/>
        </w:rPr>
        <w:t>по геометрическим характеристикам, центровке и стартовой массе в целом повторяет готовую модель. Макет необходим для лётных испытаний, по итогам которых и будет приниматься окончательное решение на изготовление модели-копии на соревнования.</w:t>
      </w:r>
    </w:p>
    <w:p w:rsidR="00DE4F35" w:rsidRDefault="00DE4F35" w:rsidP="006B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0739" w:rsidRPr="00EE23E5" w:rsidRDefault="00A50739" w:rsidP="006B79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23E5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:rsidR="006C07F4" w:rsidRDefault="006C07F4" w:rsidP="000309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09C6" w:rsidRPr="000309C6" w:rsidRDefault="000309C6" w:rsidP="000309C6">
      <w:pPr>
        <w:pStyle w:val="a3"/>
        <w:numPr>
          <w:ilvl w:val="0"/>
          <w:numId w:val="2"/>
        </w:numPr>
        <w:spacing w:after="0" w:line="24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0309C6">
        <w:rPr>
          <w:rFonts w:ascii="Times New Roman" w:hAnsi="Times New Roman" w:cs="Times New Roman"/>
          <w:sz w:val="28"/>
          <w:szCs w:val="28"/>
          <w:shd w:val="clear" w:color="auto" w:fill="FFFFFF"/>
        </w:rPr>
        <w:t>Запрудский Н.И. Технология исследовательской деятельности учащихся: сущность и практическая реализация // Фiзiка: праблемы выкладання. – 2009. – № 4. – С. 51–57.</w:t>
      </w:r>
    </w:p>
    <w:p w:rsidR="000309C6" w:rsidRPr="000309C6" w:rsidRDefault="000309C6" w:rsidP="000309C6">
      <w:pPr>
        <w:pStyle w:val="ac"/>
        <w:numPr>
          <w:ilvl w:val="0"/>
          <w:numId w:val="2"/>
        </w:numPr>
        <w:spacing w:before="0" w:beforeAutospacing="0" w:after="0" w:afterAutospacing="0"/>
        <w:ind w:left="0" w:firstLine="357"/>
        <w:jc w:val="both"/>
        <w:rPr>
          <w:sz w:val="28"/>
          <w:szCs w:val="28"/>
        </w:rPr>
      </w:pPr>
      <w:r w:rsidRPr="000309C6">
        <w:rPr>
          <w:sz w:val="28"/>
          <w:szCs w:val="28"/>
        </w:rPr>
        <w:t>Лернер П.С. Проектирование по технологии.//Школа и производство. – 1997.</w:t>
      </w:r>
    </w:p>
    <w:p w:rsidR="000309C6" w:rsidRPr="000309C6" w:rsidRDefault="000309C6" w:rsidP="000309C6">
      <w:pPr>
        <w:pStyle w:val="ac"/>
        <w:spacing w:before="0" w:beforeAutospacing="0" w:after="0" w:afterAutospacing="0"/>
        <w:ind w:firstLine="357"/>
        <w:jc w:val="both"/>
        <w:rPr>
          <w:sz w:val="28"/>
          <w:szCs w:val="28"/>
        </w:rPr>
      </w:pPr>
      <w:r w:rsidRPr="000309C6">
        <w:rPr>
          <w:sz w:val="28"/>
          <w:szCs w:val="28"/>
        </w:rPr>
        <w:t>– №3. – С. 15-19.</w:t>
      </w:r>
    </w:p>
    <w:p w:rsidR="00436819" w:rsidRPr="008B1609" w:rsidRDefault="00436819" w:rsidP="000309C6">
      <w:pPr>
        <w:numPr>
          <w:ilvl w:val="0"/>
          <w:numId w:val="2"/>
        </w:numPr>
        <w:spacing w:after="0" w:line="24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0309C6">
        <w:rPr>
          <w:rFonts w:ascii="Times New Roman" w:hAnsi="Times New Roman" w:cs="Times New Roman"/>
          <w:sz w:val="28"/>
          <w:szCs w:val="28"/>
        </w:rPr>
        <w:t>Минаков</w:t>
      </w:r>
      <w:r w:rsidRPr="008B1609">
        <w:rPr>
          <w:rFonts w:ascii="Times New Roman" w:hAnsi="Times New Roman" w:cs="Times New Roman"/>
          <w:sz w:val="28"/>
          <w:szCs w:val="28"/>
        </w:rPr>
        <w:t xml:space="preserve"> В.И. Спортивные модели-копии ракет. Учебное пособие. В 3-х томах.</w:t>
      </w:r>
      <w:r>
        <w:rPr>
          <w:rFonts w:ascii="Times New Roman" w:hAnsi="Times New Roman" w:cs="Times New Roman"/>
          <w:sz w:val="28"/>
          <w:szCs w:val="28"/>
        </w:rPr>
        <w:t xml:space="preserve"> Т.1</w:t>
      </w:r>
      <w:r w:rsidRPr="008B1609">
        <w:rPr>
          <w:rFonts w:ascii="Times New Roman" w:hAnsi="Times New Roman" w:cs="Times New Roman"/>
          <w:sz w:val="28"/>
          <w:szCs w:val="28"/>
        </w:rPr>
        <w:t>– М., 2006 г.</w:t>
      </w:r>
      <w:r>
        <w:rPr>
          <w:rFonts w:ascii="Times New Roman" w:hAnsi="Times New Roman" w:cs="Times New Roman"/>
          <w:sz w:val="28"/>
          <w:szCs w:val="28"/>
        </w:rPr>
        <w:t xml:space="preserve"> – 158 с., Т.2</w:t>
      </w:r>
      <w:r w:rsidRPr="008B1609">
        <w:rPr>
          <w:rFonts w:ascii="Times New Roman" w:hAnsi="Times New Roman" w:cs="Times New Roman"/>
          <w:sz w:val="28"/>
          <w:szCs w:val="28"/>
        </w:rPr>
        <w:t>– М., 2006 г.</w:t>
      </w:r>
      <w:r>
        <w:rPr>
          <w:rFonts w:ascii="Times New Roman" w:hAnsi="Times New Roman" w:cs="Times New Roman"/>
          <w:sz w:val="28"/>
          <w:szCs w:val="28"/>
        </w:rPr>
        <w:t xml:space="preserve"> – 60 с.,Т.3</w:t>
      </w:r>
      <w:r w:rsidRPr="008B1609">
        <w:rPr>
          <w:rFonts w:ascii="Times New Roman" w:hAnsi="Times New Roman" w:cs="Times New Roman"/>
          <w:sz w:val="28"/>
          <w:szCs w:val="28"/>
        </w:rPr>
        <w:t>– М., 2006 г.</w:t>
      </w:r>
      <w:r>
        <w:rPr>
          <w:rFonts w:ascii="Times New Roman" w:hAnsi="Times New Roman" w:cs="Times New Roman"/>
          <w:sz w:val="28"/>
          <w:szCs w:val="28"/>
        </w:rPr>
        <w:t xml:space="preserve"> – 164с.,</w:t>
      </w:r>
    </w:p>
    <w:p w:rsidR="00436819" w:rsidRPr="008B1609" w:rsidRDefault="00436819" w:rsidP="000309C6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B1609">
        <w:rPr>
          <w:rFonts w:ascii="Times New Roman" w:hAnsi="Times New Roman" w:cs="Times New Roman"/>
          <w:sz w:val="28"/>
          <w:szCs w:val="28"/>
        </w:rPr>
        <w:t>Рожков В. С. Космодром на столе. – Москва: Машиностроение, 1999.</w:t>
      </w:r>
      <w:r>
        <w:rPr>
          <w:rFonts w:ascii="Times New Roman" w:hAnsi="Times New Roman" w:cs="Times New Roman"/>
          <w:sz w:val="28"/>
          <w:szCs w:val="28"/>
        </w:rPr>
        <w:t xml:space="preserve"> – 144 с. Ил. </w:t>
      </w:r>
      <w:r>
        <w:rPr>
          <w:rFonts w:ascii="Times New Roman" w:hAnsi="Times New Roman" w:cs="Times New Roman"/>
          <w:sz w:val="28"/>
          <w:szCs w:val="28"/>
          <w:lang w:val="en-US"/>
        </w:rPr>
        <w:t>ISBN 5-217-01379-6/</w:t>
      </w:r>
    </w:p>
    <w:p w:rsidR="00436819" w:rsidRPr="008B1609" w:rsidRDefault="00436819" w:rsidP="000309C6">
      <w:pPr>
        <w:numPr>
          <w:ilvl w:val="0"/>
          <w:numId w:val="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B1609">
        <w:rPr>
          <w:rFonts w:ascii="Times New Roman" w:hAnsi="Times New Roman" w:cs="Times New Roman"/>
          <w:sz w:val="28"/>
          <w:szCs w:val="28"/>
        </w:rPr>
        <w:t xml:space="preserve">Правила проведения соревнований, установления и регистрации рекордов, рекомендаций для судейства и организации соревнований по авиамодельному спорту в классе </w:t>
      </w:r>
      <w:r w:rsidRPr="008B1609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8B1609">
        <w:rPr>
          <w:rFonts w:ascii="Times New Roman" w:hAnsi="Times New Roman" w:cs="Times New Roman"/>
          <w:sz w:val="28"/>
          <w:szCs w:val="28"/>
        </w:rPr>
        <w:t xml:space="preserve"> модели ракет в России. – Москва,20</w:t>
      </w:r>
      <w:r w:rsidRPr="00985430">
        <w:rPr>
          <w:rFonts w:ascii="Times New Roman" w:hAnsi="Times New Roman" w:cs="Times New Roman"/>
          <w:sz w:val="28"/>
          <w:szCs w:val="28"/>
        </w:rPr>
        <w:t>19</w:t>
      </w:r>
      <w:r w:rsidRPr="008B16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6819" w:rsidRPr="008B1609" w:rsidRDefault="00436819" w:rsidP="000309C6">
      <w:pPr>
        <w:pStyle w:val="a3"/>
        <w:numPr>
          <w:ilvl w:val="0"/>
          <w:numId w:val="2"/>
        </w:numPr>
        <w:tabs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B1609">
        <w:rPr>
          <w:rFonts w:ascii="Times New Roman" w:hAnsi="Times New Roman" w:cs="Times New Roman"/>
          <w:sz w:val="28"/>
          <w:szCs w:val="28"/>
        </w:rPr>
        <w:t>Полтавец Г.А., Крылова В.А., Никулин С.К. Основы аэродина</w:t>
      </w:r>
      <w:r>
        <w:rPr>
          <w:rFonts w:ascii="Times New Roman" w:hAnsi="Times New Roman" w:cs="Times New Roman"/>
          <w:sz w:val="28"/>
          <w:szCs w:val="28"/>
        </w:rPr>
        <w:t>мики моделей ракет</w:t>
      </w:r>
      <w:r w:rsidRPr="00985430">
        <w:rPr>
          <w:rFonts w:ascii="Times New Roman" w:hAnsi="Times New Roman" w:cs="Times New Roman"/>
          <w:sz w:val="28"/>
          <w:szCs w:val="28"/>
        </w:rPr>
        <w:t>//</w:t>
      </w:r>
      <w:r>
        <w:rPr>
          <w:rFonts w:ascii="Times New Roman" w:hAnsi="Times New Roman" w:cs="Times New Roman"/>
          <w:sz w:val="28"/>
          <w:szCs w:val="28"/>
        </w:rPr>
        <w:t xml:space="preserve"> Учебное пособие. Изд 2-ое, исправленное и дополненное.</w:t>
      </w:r>
      <w:r w:rsidRPr="008B1609">
        <w:rPr>
          <w:rFonts w:ascii="Times New Roman" w:hAnsi="Times New Roman" w:cs="Times New Roman"/>
          <w:sz w:val="28"/>
          <w:szCs w:val="28"/>
        </w:rPr>
        <w:t xml:space="preserve"> – 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8B1609">
        <w:rPr>
          <w:rFonts w:ascii="Times New Roman" w:hAnsi="Times New Roman" w:cs="Times New Roman"/>
          <w:sz w:val="28"/>
          <w:szCs w:val="28"/>
        </w:rPr>
        <w:t>: изд-во МАИ, 2005</w:t>
      </w:r>
      <w:r>
        <w:rPr>
          <w:rFonts w:ascii="Times New Roman" w:hAnsi="Times New Roman" w:cs="Times New Roman"/>
          <w:sz w:val="28"/>
          <w:szCs w:val="28"/>
        </w:rPr>
        <w:t>. -160 с.: ил.</w:t>
      </w:r>
    </w:p>
    <w:p w:rsidR="004F4ECF" w:rsidRDefault="004F4ECF" w:rsidP="004368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6819" w:rsidRDefault="00436819" w:rsidP="004368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Источники </w:t>
      </w:r>
    </w:p>
    <w:p w:rsidR="00826B7C" w:rsidRPr="002C5AF4" w:rsidRDefault="00A83E1A" w:rsidP="002C5AF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="00826B7C" w:rsidRPr="002C5AF4">
          <w:rPr>
            <w:rStyle w:val="a4"/>
            <w:rFonts w:ascii="Times New Roman" w:hAnsi="Times New Roman" w:cs="Times New Roman"/>
            <w:sz w:val="28"/>
            <w:szCs w:val="28"/>
          </w:rPr>
          <w:t>https://studbooks.net/1744745/pedagogika/proektnaya_deyatelnost</w:t>
        </w:r>
      </w:hyperlink>
    </w:p>
    <w:p w:rsidR="00826B7C" w:rsidRDefault="00826B7C" w:rsidP="004368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6819" w:rsidRDefault="00436819" w:rsidP="004368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hyperlink r:id="rId10" w:history="1">
        <w:r w:rsidRPr="00E72386">
          <w:rPr>
            <w:rStyle w:val="a4"/>
            <w:rFonts w:ascii="Times New Roman" w:hAnsi="Times New Roman" w:cs="Times New Roman"/>
            <w:sz w:val="28"/>
            <w:szCs w:val="28"/>
          </w:rPr>
          <w:t>https://gun-35.ru/prochee/tochka-u-raketa-ballisticheskaya-taktiko-tehnicheskie-harakteristiki-tth-radius-porazheniya-istoriya-sozdaniya.html</w:t>
        </w:r>
      </w:hyperlink>
    </w:p>
    <w:p w:rsidR="00436819" w:rsidRDefault="00436819" w:rsidP="004368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2.. </w:t>
      </w:r>
      <w:hyperlink r:id="rId11" w:history="1">
        <w:r w:rsidRPr="00E72386">
          <w:rPr>
            <w:rStyle w:val="a4"/>
            <w:rFonts w:ascii="Times New Roman" w:hAnsi="Times New Roman" w:cs="Times New Roman"/>
            <w:sz w:val="28"/>
            <w:szCs w:val="28"/>
          </w:rPr>
          <w:t>https://warbook-club.turbopages.org/warbook.club/s/boepripasy/rakety/tochka-u/?win=393</w:t>
        </w:r>
      </w:hyperlink>
    </w:p>
    <w:p w:rsidR="00436819" w:rsidRDefault="00436819" w:rsidP="004368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hyperlink r:id="rId12" w:history="1">
        <w:r w:rsidRPr="00E72386">
          <w:rPr>
            <w:rStyle w:val="a4"/>
            <w:rFonts w:ascii="Times New Roman" w:hAnsi="Times New Roman" w:cs="Times New Roman"/>
            <w:sz w:val="28"/>
            <w:szCs w:val="28"/>
          </w:rPr>
          <w:t>https://missilery.info/missile/tochka</w:t>
        </w:r>
      </w:hyperlink>
    </w:p>
    <w:p w:rsidR="0058679C" w:rsidRDefault="0058679C" w:rsidP="0058679C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8679C" w:rsidRDefault="0058679C" w:rsidP="0058679C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8679C" w:rsidRDefault="0058679C" w:rsidP="0058679C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E23E5" w:rsidRDefault="00EE23E5" w:rsidP="00503493">
      <w:pPr>
        <w:ind w:firstLine="567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E23E5" w:rsidRDefault="00EE23E5" w:rsidP="00503493">
      <w:pPr>
        <w:ind w:firstLine="567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E23E5" w:rsidRPr="00EE23E5" w:rsidRDefault="00EE23E5" w:rsidP="00EE23E5">
      <w:pPr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E23E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Приложение</w:t>
      </w:r>
    </w:p>
    <w:p w:rsidR="0058679C" w:rsidRPr="00503493" w:rsidRDefault="0058679C" w:rsidP="00577949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5034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Приложение 1.</w:t>
      </w:r>
    </w:p>
    <w:p w:rsidR="0058679C" w:rsidRPr="00503493" w:rsidRDefault="0058679C" w:rsidP="00577949">
      <w:pPr>
        <w:pStyle w:val="2"/>
        <w:shd w:val="clear" w:color="auto" w:fill="FFFFFF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 w:rsidRPr="00503493">
        <w:rPr>
          <w:color w:val="000000"/>
          <w:sz w:val="28"/>
          <w:szCs w:val="28"/>
        </w:rPr>
        <w:t>История создания</w:t>
      </w:r>
    </w:p>
    <w:p w:rsidR="0058679C" w:rsidRPr="00503493" w:rsidRDefault="0058679C" w:rsidP="0057794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 из первых советских тактических ракет, батареи которых придавались мотострелковым и танковым дивизиям, стала «Луна». Эта довольно простая неуправляемая ракета, оснащённая твердотопливным двигателем, могла забросить осколочно-фугасный заряд массой в 350 кг на дальность свыше 45 км. Точность при этом была удручающей – допускалось километровое отклонение от цели. Частично проблему точности решало применения ядерной боевой части.</w:t>
      </w:r>
    </w:p>
    <w:p w:rsidR="0058679C" w:rsidRPr="00503493" w:rsidRDefault="0058679C" w:rsidP="005034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29100" cy="3171825"/>
            <wp:effectExtent l="19050" t="0" r="0" b="0"/>
            <wp:docPr id="1" name="Рисунок 1" descr="https://avatars.mds.yandex.net/get-turbo/1879895/rtha437b6982c7f840530ee0426a2577b18/max_g480_c12_r4x3_p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turbo/1879895/rtha437b6982c7f840530ee0426a2577b18/max_g480_c12_r4x3_pd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Комплекс «Луна» был принят на вооружение в 1960 году, а работы по созданию нового, более современного ТРК стартовали в 1968 году. Изделие получило кодовое название «Точка» и индекс ГРАУ 9К79.</w:t>
      </w:r>
    </w:p>
    <w:p w:rsidR="0058679C" w:rsidRPr="00503493" w:rsidRDefault="0058679C" w:rsidP="0050349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Производство началось в 1973 году, а спустя 10 лет после начала боевого дежурства «Точек» появилась модернизированная ракета «Точка-У» (9К79-1) с увеличенной дальностью полёта.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В НАТО этому комплексу присвоили обозначение SS-21 Scarab («Scarab» — скарабей, «SS» — сокращение от «surface-to-surface» — «поверхность-поверхность»).</w:t>
      </w:r>
    </w:p>
    <w:p w:rsidR="0058679C" w:rsidRPr="00503493" w:rsidRDefault="0058679C" w:rsidP="00503493">
      <w:pPr>
        <w:shd w:val="clear" w:color="auto" w:fill="FFFFFF"/>
        <w:spacing w:before="360" w:after="0" w:line="360" w:lineRule="atLeast"/>
        <w:ind w:firstLine="567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Описание конструкции</w:t>
      </w:r>
    </w:p>
    <w:p w:rsidR="0058679C" w:rsidRPr="00503493" w:rsidRDefault="0058679C" w:rsidP="00503493">
      <w:pPr>
        <w:shd w:val="clear" w:color="auto" w:fill="FFFFFF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Главная часть комплекса «Точка-У» — ракета 9М79-1. Она 1-ступенчатая, состоит из ракетной части, включающей в себя двигатель и приборы управления, и головной части – собственно боевого заряда. Двигатель – твердотопливный, с одним составным соплом. Топливный заряд при старте поджигается пиропатронами, соединёнными с воспламенителем.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хвостовом отсеке, служащем обтекателем сопла, находится турбогенератор, обеспечивающий приборы электроэнергией во время полёта. Там же размещено оперение – складывающиеся крылья, газоструйные и аэродинамические рули. По сравнению с ранними образцами, на двигателе «Точки-У» было заново спроектировано сопло и использован другой топливный заряд.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 двигательной установкой находится приборный отсек. В нём находится система управления с цифровым вычислителем. Используется инерциальное наведение, устойчивое к средствам противодействия, причём траектория полёта корректируется не до момента отключения двигателя, а до момента достижения точки прицеливания. Из-за постоянного управления, кстати, ракета не считается баллистической. Аэродинамические рули управляются с помощью гидроприводов, газоструйные рули служат вспомогательным средством и используются только при наборе ракетой скорости.</w:t>
      </w:r>
    </w:p>
    <w:p w:rsidR="0058679C" w:rsidRPr="00503493" w:rsidRDefault="0058679C" w:rsidP="0050349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Головные части соединяются с ракетной болтами, питание на ГЧ подается через кабель.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Основной тип боевой части – осколочно-фугасная 9Н123Ф. Она снаряжена 162 кг смеси гексогена и тротила. Для максимальной эффективности осколочного действия подрыв заряда происходит в воздухе, а ракета перед срабатыванием доворачивает на угол встречи, близкий к прямому. За счёт этого основная масса осколков равномерно разлетается в стороны. Площадь, накрываемая осколками, может доходить до 3 Га. Основная часть осколков при этом имеет массу до 20 г, а самые лёгкие – до 5 г.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Кассетная головная часть 9Н123К содержит 50 суббоеприпасов с индексом 9Н24. Каждый такой боевой элемент снаряжён 1,5 кг гексала и даёт до 316 осколков массой в среднем 7 г. Общая площадь поражения достигает 7 Га.</w:t>
      </w:r>
    </w:p>
    <w:p w:rsidR="0058679C" w:rsidRPr="00503493" w:rsidRDefault="0058679C" w:rsidP="005034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29100" cy="1809750"/>
            <wp:effectExtent l="19050" t="0" r="0" b="0"/>
            <wp:docPr id="2" name="Рисунок 2" descr="https://avatars.mds.yandex.net/get-turbo/1978765/rth43e332a2b860dd2598cf62523a011231/max_g480_c12_r16x9_p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turbo/1978765/rth43e332a2b860dd2598cf62523a011231/max_g480_c12_r16x9_pd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Ракеты с кассетной боевой частью считались более эффективными, чем осколочно-фугасные. Так, предполагалось, что уничтожить артиллерийскую батарею (в том числе самоходную) может одна ракета с БЧ 9Н123К. Для </w:t>
      </w: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поражения такой же цели осколочно-фугасными зарядами требовалось две ракеты. Если координаты цели определялись с меньшей точностью (до 150 м), штатный расход составлял две кассетные и четыре осколочные ракеты.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Существует вариант осколочно-фугасной боевой части, оснащённой радиолокационной головкой самонаведения. Такие ракеты предполагалось применять против радарных установок, на излучение которых они бы наводились.</w:t>
      </w:r>
    </w:p>
    <w:p w:rsidR="0058679C" w:rsidRPr="00503493" w:rsidRDefault="0058679C" w:rsidP="0050349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Ядерные боевые части для «Точки-У» имели заряд мощностью до 100 (по другим данным – до 200) килотонн.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Ракеты с химическим зарядом несли в головной части 65 суббоеприпасов снаряжённых зоманом или газом VR.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Транспортно-пусковой установкой для комплекса «Точка-У» служит 6-колёсный вездеход-амфибия марки БАЗ-5921. Машина оснащается 6-цилиндровым дизелем, механической 5-скоростной коробкой передач. Передвижение по воде осуществляется с помощью водомётов, высокую маневренность обеспечивает наличие задней управляемой оси. Машина оснащалась средствами защиты от оружия массового поражения. Ракета приводилась в стартовое положение за 15 секунд.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Поскольку вся необходимая прицельная и пусковая аппаратура размещаются на борту автомобиля, даже одна пусковая установка может автономно произвести пуск и выполнить боевую задачу.</w:t>
      </w:r>
    </w:p>
    <w:p w:rsidR="0058679C" w:rsidRPr="00503493" w:rsidRDefault="0058679C" w:rsidP="005034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667125" cy="3171825"/>
            <wp:effectExtent l="19050" t="0" r="9525" b="0"/>
            <wp:docPr id="3" name="Рисунок 3" descr="https://avatars.mds.yandex.net/get-turbo/1603654/rth3d274c7221b74997b7ef448cac48c901/max_g480_c12_r4x3_p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turbo/1603654/rth3d274c7221b74997b7ef448cac48c901/max_g480_c12_r4x3_pd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состав ракетных батарей также вошли транспортно-заряжающие машины на шасси БАЗ-5922 и транспортные автопоезда, состоящие из тягача ЗиЛ-131 и активного полуприцепа. Перегрузка ракеты с заряжающей машины на пусковую занимала от 15 до 30 минут. Все машины, входящие в </w:t>
      </w: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состав комплекса (кроме автопоедов) авиатранспортабельными, перевозились обычно тяжёлыми самолётами АН-22 или Ил-76.</w:t>
      </w:r>
    </w:p>
    <w:p w:rsidR="0058679C" w:rsidRPr="00503493" w:rsidRDefault="0058679C" w:rsidP="00503493">
      <w:pPr>
        <w:shd w:val="clear" w:color="auto" w:fill="FFFFFF"/>
        <w:spacing w:before="360" w:after="0" w:line="360" w:lineRule="atLeast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Боевое применение</w:t>
      </w:r>
    </w:p>
    <w:p w:rsidR="0058679C" w:rsidRPr="00503493" w:rsidRDefault="0058679C" w:rsidP="00503493">
      <w:pPr>
        <w:shd w:val="clear" w:color="auto" w:fill="FFFFFF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Две-три пусковые машины составляли батарею, а три батареи – дивизион. До трёх дивизионов, в свою очередь, составляли бригаду. Тактические ракетные комплексы «Точка» стояли на вооружении Советского Союза и стран Варшавского договора.</w:t>
      </w:r>
    </w:p>
    <w:p w:rsidR="0058679C" w:rsidRPr="00503493" w:rsidRDefault="0058679C" w:rsidP="0050349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После 1991 года в странах ОВД их начали выводить из эксплуатации, но в большинстве постсоветских стран они всё ещё находятся на вооружении.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На экспорт «Точки» поставлялись не очень активно – их имеют только некоторые арабские страны, конкретно – Сирия и Йемен. Кроме того, в КНДР производилась местная копия под названием KN-02.</w:t>
      </w:r>
    </w:p>
    <w:p w:rsidR="0058679C" w:rsidRPr="00503493" w:rsidRDefault="0058679C" w:rsidP="00503493">
      <w:pPr>
        <w:shd w:val="clear" w:color="auto" w:fill="FFFFFF"/>
        <w:spacing w:before="18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Именно Йемен, кстати, стали первой страной, опробовавшей советские установки в бою. В 1994 году «Точки» участвовали в гражданской войне, а с 2018 года используются против сил Саудовской Аравии. Вообще основным полем применения этих тактических комплексов стали именно гражданские войны. Так, в конце 90-х годов российские войска использовали это оружие во второй чеченской кампании.</w:t>
      </w:r>
    </w:p>
    <w:p w:rsidR="0058679C" w:rsidRPr="00503493" w:rsidRDefault="0058679C" w:rsidP="005034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29100" cy="2819400"/>
            <wp:effectExtent l="19050" t="0" r="0" b="0"/>
            <wp:docPr id="4" name="Рисунок 4" descr="https://avatars.mds.yandex.net/get-turbo/1778853/rth7f13f5f145d4f83ccf63fb0d4262f855/max_g480_c12_r4x3_p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turbo/1778853/rth7f13f5f145d4f83ccf63fb0d4262f855/max_g480_c12_r4x3_pd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По некоторым докладам, украинские силы использовали на Донбассе минимум одну батарею пусковых установок. С 2014 года «Точки» применяются и сирийскими войсками.</w:t>
      </w:r>
    </w:p>
    <w:p w:rsidR="0058679C" w:rsidRPr="00503493" w:rsidRDefault="0058679C" w:rsidP="00503493">
      <w:pPr>
        <w:shd w:val="clear" w:color="auto" w:fill="FFFFFF"/>
        <w:spacing w:before="360" w:after="0" w:line="360" w:lineRule="atLeast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Тактико-технические характеристики</w:t>
      </w:r>
    </w:p>
    <w:p w:rsidR="0058679C" w:rsidRPr="00503493" w:rsidRDefault="0058679C" w:rsidP="00503493">
      <w:pPr>
        <w:shd w:val="clear" w:color="auto" w:fill="FFFFFF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Тактический ракетный комплекс «Точка-У» можно сравнить с двумя американскими аналогами. Первый – комплекс «Лэнс», разработанный </w:t>
      </w: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одновременно с ранними модификациями «Точки». Второй – современная ракета ATACMS, запускаемая с пусковой установки РСЗО MLRS.</w:t>
      </w:r>
    </w:p>
    <w:tbl>
      <w:tblPr>
        <w:tblW w:w="8846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99"/>
        <w:gridCol w:w="1843"/>
        <w:gridCol w:w="1984"/>
        <w:gridCol w:w="1720"/>
      </w:tblGrid>
      <w:tr w:rsidR="0058679C" w:rsidRPr="00503493" w:rsidTr="00503493">
        <w:tc>
          <w:tcPr>
            <w:tcW w:w="3299" w:type="dxa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240" w:lineRule="auto"/>
              <w:ind w:hanging="142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843" w:type="dxa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240" w:lineRule="auto"/>
              <w:ind w:hanging="142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9К79-1 «Точка-У»</w:t>
            </w:r>
          </w:p>
        </w:tc>
        <w:tc>
          <w:tcPr>
            <w:tcW w:w="1984" w:type="dxa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240" w:lineRule="auto"/>
              <w:ind w:hanging="142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MGM-52 Lance</w:t>
            </w:r>
          </w:p>
        </w:tc>
        <w:tc>
          <w:tcPr>
            <w:tcW w:w="0" w:type="auto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240" w:lineRule="auto"/>
              <w:ind w:hanging="142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MGM-168A ATACMS</w:t>
            </w:r>
          </w:p>
        </w:tc>
      </w:tr>
      <w:tr w:rsidR="0058679C" w:rsidRPr="00503493" w:rsidTr="00503493">
        <w:tc>
          <w:tcPr>
            <w:tcW w:w="3299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Масса ракеты, т</w:t>
            </w:r>
          </w:p>
        </w:tc>
        <w:tc>
          <w:tcPr>
            <w:tcW w:w="1843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0" w:type="auto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1,6</w:t>
            </w:r>
          </w:p>
        </w:tc>
      </w:tr>
      <w:tr w:rsidR="0058679C" w:rsidRPr="00503493" w:rsidTr="00503493">
        <w:tc>
          <w:tcPr>
            <w:tcW w:w="3299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Масса боевой части, кг</w:t>
            </w:r>
          </w:p>
        </w:tc>
        <w:tc>
          <w:tcPr>
            <w:tcW w:w="1843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482</w:t>
            </w:r>
          </w:p>
        </w:tc>
        <w:tc>
          <w:tcPr>
            <w:tcW w:w="1984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454</w:t>
            </w:r>
          </w:p>
        </w:tc>
        <w:tc>
          <w:tcPr>
            <w:tcW w:w="0" w:type="auto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227</w:t>
            </w:r>
          </w:p>
        </w:tc>
      </w:tr>
      <w:tr w:rsidR="0058679C" w:rsidRPr="00503493" w:rsidTr="00503493">
        <w:tc>
          <w:tcPr>
            <w:tcW w:w="3299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Дальность стрельбы, км</w:t>
            </w:r>
          </w:p>
        </w:tc>
        <w:tc>
          <w:tcPr>
            <w:tcW w:w="1843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984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70-120</w:t>
            </w:r>
          </w:p>
        </w:tc>
        <w:tc>
          <w:tcPr>
            <w:tcW w:w="0" w:type="auto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270</w:t>
            </w:r>
          </w:p>
        </w:tc>
      </w:tr>
      <w:tr w:rsidR="0058679C" w:rsidRPr="00503493" w:rsidTr="00503493">
        <w:tc>
          <w:tcPr>
            <w:tcW w:w="3299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Вероятное отклонение, м</w:t>
            </w:r>
          </w:p>
        </w:tc>
        <w:tc>
          <w:tcPr>
            <w:tcW w:w="1843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984" w:type="dxa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0" w:type="auto"/>
            <w:tcBorders>
              <w:top w:val="single" w:sz="6" w:space="0" w:color="E5E5E5"/>
            </w:tcBorders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58679C" w:rsidRPr="00503493" w:rsidRDefault="0058679C" w:rsidP="00503493">
            <w:pPr>
              <w:spacing w:after="0" w:line="360" w:lineRule="atLeast"/>
              <w:ind w:hanging="14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493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Ракеты «Лэнс», служившие, в первую очередь, средством доставки ядерных зарядов, имели сравнительно низкую точность, а дальность сильно зависела от массы установленной боеголовки. С вооружения MGM-52 сняли вскоре после распада СССР.</w:t>
      </w:r>
    </w:p>
    <w:p w:rsidR="0058679C" w:rsidRPr="00503493" w:rsidRDefault="0058679C" w:rsidP="005034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29100" cy="2647950"/>
            <wp:effectExtent l="19050" t="0" r="0" b="0"/>
            <wp:docPr id="5" name="Рисунок 5" descr="https://avatars.mds.yandex.net/get-turbo/1607231/rth2a4293aa2800a687390b7f1c98a1865c/max_g480_c12_r4x3_p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turbo/1607231/rth2a4293aa2800a687390b7f1c98a1865c/max_g480_c12_r4x3_pd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t>Пришедшее на смену «Лэнсу» представители семейства ATACMS имеют меньшую, по сравнению с «Точкой» массу боевой части, но большую дальность, а высокую точность им обеспечивает возможность наведения по данным спутниковой навигации. Исключение составляет ранняя (без спутникового наведения) модификация MGM-140A – её кассетная боевая часть имела массу в 560 кг, а дальность при этом составляла 165 км. Ядерные и химические заряды для семейства ATACMS не разрабатывались.</w:t>
      </w:r>
    </w:p>
    <w:p w:rsidR="0058679C" w:rsidRPr="00503493" w:rsidRDefault="0058679C" w:rsidP="0050349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Несмотря на разработку и запуск в производство новых ракетных комплексов «Искандер», «Точка-У» остаётся грозной боевой силой.</w:t>
      </w:r>
    </w:p>
    <w:p w:rsidR="0058679C" w:rsidRPr="00503493" w:rsidRDefault="0058679C" w:rsidP="00503493">
      <w:pPr>
        <w:shd w:val="clear" w:color="auto" w:fill="FFFFFF"/>
        <w:spacing w:before="30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34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нём сочетаются большая мощность, достаточно высокая точность, сравнительно невысокая стоимость и традиционная для советской техники неприхотливость в эксплуатации. Если вспомнить, что разработка комплекса началась ещё в 60-е годы, то можно признать, что «Точка» по крайней мере некоторое время была лучшей в своём классе.</w:t>
      </w:r>
    </w:p>
    <w:p w:rsidR="00BB079C" w:rsidRDefault="00BB079C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BB079C" w:rsidRDefault="00BB079C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493" w:rsidRDefault="00893E9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BB079C">
        <w:rPr>
          <w:rFonts w:ascii="Times New Roman" w:hAnsi="Times New Roman" w:cs="Times New Roman"/>
          <w:i/>
          <w:sz w:val="28"/>
          <w:szCs w:val="28"/>
        </w:rPr>
        <w:t>Приложение 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03493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Фотографии </w:t>
      </w:r>
      <w:r w:rsidR="00893E99"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ракет</w:t>
      </w:r>
      <w:r w:rsidR="00893E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="00893E99" w:rsidRPr="00BB28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9М79-1 ракетного комплекса «Точка У»</w:t>
      </w: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57794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1918174"/>
            <wp:effectExtent l="19050" t="0" r="3175" b="0"/>
            <wp:docPr id="29" name="Рисунок 1" descr="G:\Методические разработки\МР-2021\ФОТО\4864_html_m4456a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етодические разработки\МР-2021\ФОТО\4864_html_m4456a876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8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B079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98040" cy="4205357"/>
            <wp:effectExtent l="19050" t="0" r="2660" b="0"/>
            <wp:docPr id="30" name="Рисунок 2" descr="G:\Методические разработки\МР-2021\ФОТО\Фото\9К79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етодические разработки\МР-2021\ФОТО\Фото\9К79_1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189" cy="4208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893E99" w:rsidP="00BB079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6903" cy="4476750"/>
            <wp:effectExtent l="19050" t="0" r="7747" b="0"/>
            <wp:docPr id="31" name="Рисунок 3" descr="G:\Методические разработки\МР-2021\ФОТО\Фото\9К79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етодические разработки\МР-2021\ФОТО\Фото\9К79_1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903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079C" w:rsidRPr="00BB079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B079C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="00BB079C" w:rsidRPr="00BB079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46046" cy="4471580"/>
            <wp:effectExtent l="19050" t="0" r="0" b="0"/>
            <wp:docPr id="38" name="Рисунок 5" descr="G:\Методические разработки\МР-2021\ФОТО\Фото\9К79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етодические разработки\МР-2021\ФОТО\Фото\9К79_2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41529" r="12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269" cy="447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BB079C" w:rsidP="00BB079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86275" cy="3364706"/>
            <wp:effectExtent l="19050" t="0" r="9525" b="0"/>
            <wp:docPr id="32" name="Рисунок 4" descr="G:\Методические разработки\МР-2021\ФОТО\Фото\9К79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етодические разработки\МР-2021\ФОТО\Фото\9К79_2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77949" w:rsidRDefault="00577949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Default="00B42E87" w:rsidP="00B42E8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</w:t>
      </w:r>
      <w:r w:rsidRPr="005F3CCD">
        <w:rPr>
          <w:rFonts w:ascii="Times New Roman" w:hAnsi="Times New Roman" w:cs="Times New Roman"/>
          <w:sz w:val="28"/>
          <w:szCs w:val="28"/>
        </w:rPr>
        <w:t>иложение</w:t>
      </w:r>
      <w:r w:rsidR="00123E6B">
        <w:rPr>
          <w:rFonts w:ascii="Times New Roman" w:hAnsi="Times New Roman" w:cs="Times New Roman"/>
          <w:sz w:val="28"/>
          <w:szCs w:val="28"/>
        </w:rPr>
        <w:t xml:space="preserve"> </w:t>
      </w:r>
      <w:r w:rsidR="00893E99">
        <w:rPr>
          <w:rFonts w:ascii="Times New Roman" w:hAnsi="Times New Roman" w:cs="Times New Roman"/>
          <w:sz w:val="28"/>
          <w:szCs w:val="28"/>
        </w:rPr>
        <w:t>3</w:t>
      </w:r>
      <w:r w:rsidR="00123E6B">
        <w:rPr>
          <w:rFonts w:ascii="Times New Roman" w:hAnsi="Times New Roman" w:cs="Times New Roman"/>
          <w:sz w:val="28"/>
          <w:szCs w:val="28"/>
        </w:rPr>
        <w:t>.</w:t>
      </w:r>
    </w:p>
    <w:p w:rsidR="00B42E87" w:rsidRDefault="00B42E87" w:rsidP="00B42E8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Фотографии моделей-копий</w:t>
      </w:r>
    </w:p>
    <w:p w:rsidR="00B42E87" w:rsidRDefault="00B42E87" w:rsidP="00B42E8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42E87" w:rsidRDefault="00B42E87" w:rsidP="00B42E8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56729">
        <w:rPr>
          <w:rFonts w:ascii="Times New Roman" w:hAnsi="Times New Roman" w:cs="Times New Roman"/>
          <w:noProof/>
        </w:rPr>
        <w:drawing>
          <wp:inline distT="0" distB="0" distL="0" distR="0">
            <wp:extent cx="1206500" cy="3044893"/>
            <wp:effectExtent l="19050" t="0" r="0" b="0"/>
            <wp:docPr id="6" name="Рисунок 4" descr="G:\фото\фото моделей\Цикл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\фото моделей\Циклон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5686" r="-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092" cy="3061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493">
        <w:rPr>
          <w:rFonts w:ascii="Times New Roman" w:hAnsi="Times New Roman" w:cs="Times New Roman"/>
          <w:noProof/>
        </w:rPr>
        <w:t xml:space="preserve">             </w:t>
      </w:r>
      <w:r w:rsidRPr="00656729">
        <w:rPr>
          <w:rFonts w:ascii="Times New Roman" w:hAnsi="Times New Roman" w:cs="Times New Roman"/>
          <w:noProof/>
        </w:rPr>
        <w:drawing>
          <wp:inline distT="0" distB="0" distL="0" distR="0">
            <wp:extent cx="1310639" cy="3073400"/>
            <wp:effectExtent l="19050" t="0" r="3811" b="0"/>
            <wp:docPr id="7" name="Рисунок 1" descr="http://panorama.cn.ua/wp-content/uploads/old/250515_raceto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norama.cn.ua/wp-content/uploads/old/250515_racetomodel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41111" t="11321" r="30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202" cy="30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493">
        <w:rPr>
          <w:rFonts w:ascii="Times New Roman" w:hAnsi="Times New Roman" w:cs="Times New Roman"/>
          <w:noProof/>
          <w:sz w:val="24"/>
          <w:szCs w:val="24"/>
        </w:rPr>
        <w:t xml:space="preserve">                       </w:t>
      </w:r>
      <w:r w:rsidRPr="005248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66900" cy="3073400"/>
            <wp:effectExtent l="19050" t="0" r="0" b="0"/>
            <wp:docPr id="1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4"/>
                    <pic:cNvPicPr>
                      <a:picLocks/>
                    </pic:cNvPicPr>
                  </pic:nvPicPr>
                  <pic:blipFill>
                    <a:blip r:embed="rId25"/>
                    <a:srcRect l="25950" t="25253" r="51838" b="29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444" cy="306935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42E87" w:rsidRPr="00AF0C68" w:rsidRDefault="00B42E87" w:rsidP="00B42E87">
      <w:pPr>
        <w:tabs>
          <w:tab w:val="left" w:pos="9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0C68">
        <w:rPr>
          <w:rFonts w:ascii="Times New Roman" w:hAnsi="Times New Roman" w:cs="Times New Roman"/>
          <w:sz w:val="24"/>
          <w:szCs w:val="24"/>
        </w:rPr>
        <w:t xml:space="preserve">Рис. 1. Модель копия ракеты «Циклон»     </w:t>
      </w:r>
      <w:r w:rsidR="00503493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Pr="00AF0C68">
        <w:rPr>
          <w:rFonts w:ascii="Times New Roman" w:hAnsi="Times New Roman" w:cs="Times New Roman"/>
          <w:sz w:val="24"/>
          <w:szCs w:val="24"/>
        </w:rPr>
        <w:t xml:space="preserve">Рис. 2. Модели–копии </w:t>
      </w:r>
    </w:p>
    <w:p w:rsidR="00B42E87" w:rsidRPr="00AF0C68" w:rsidRDefault="00503493" w:rsidP="00B42E87">
      <w:pPr>
        <w:tabs>
          <w:tab w:val="left" w:pos="9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B42E87" w:rsidRPr="00AF0C68">
        <w:rPr>
          <w:rFonts w:ascii="Times New Roman" w:hAnsi="Times New Roman" w:cs="Times New Roman"/>
          <w:sz w:val="24"/>
          <w:szCs w:val="24"/>
        </w:rPr>
        <w:t>на ст</w:t>
      </w:r>
      <w:r w:rsidR="00B42E87">
        <w:rPr>
          <w:rFonts w:ascii="Times New Roman" w:hAnsi="Times New Roman" w:cs="Times New Roman"/>
          <w:sz w:val="24"/>
          <w:szCs w:val="24"/>
        </w:rPr>
        <w:t>ендовой оцен</w:t>
      </w:r>
      <w:r w:rsidR="00B42E87" w:rsidRPr="00AF0C68">
        <w:rPr>
          <w:rFonts w:ascii="Times New Roman" w:hAnsi="Times New Roman" w:cs="Times New Roman"/>
          <w:sz w:val="24"/>
          <w:szCs w:val="24"/>
        </w:rPr>
        <w:t>ке</w:t>
      </w:r>
    </w:p>
    <w:p w:rsidR="00B42E87" w:rsidRDefault="00503493" w:rsidP="00B42E8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2E87" w:rsidRDefault="00B42E87" w:rsidP="00B42E8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Default="00123E6B" w:rsidP="00B42E8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893E99">
        <w:rPr>
          <w:rFonts w:ascii="Times New Roman" w:hAnsi="Times New Roman" w:cs="Times New Roman"/>
          <w:sz w:val="28"/>
          <w:szCs w:val="28"/>
        </w:rPr>
        <w:t xml:space="preserve"> 4</w:t>
      </w:r>
      <w:r w:rsidR="00B42E87">
        <w:rPr>
          <w:rFonts w:ascii="Times New Roman" w:hAnsi="Times New Roman" w:cs="Times New Roman"/>
          <w:sz w:val="28"/>
          <w:szCs w:val="28"/>
        </w:rPr>
        <w:t>.</w:t>
      </w:r>
    </w:p>
    <w:p w:rsidR="00BB079C" w:rsidRPr="005F3CCD" w:rsidRDefault="00BB079C" w:rsidP="00B42E8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Pr="00B52D47" w:rsidRDefault="00B42E87" w:rsidP="00B42E87">
      <w:pPr>
        <w:tabs>
          <w:tab w:val="left" w:pos="570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Таблица1. </w:t>
      </w:r>
      <w:r w:rsidRPr="00B52D47">
        <w:rPr>
          <w:rFonts w:ascii="Times New Roman" w:hAnsi="Times New Roman" w:cs="Times New Roman"/>
          <w:sz w:val="28"/>
          <w:szCs w:val="28"/>
        </w:rPr>
        <w:t>Модели-копии ракет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52D47">
        <w:rPr>
          <w:rFonts w:ascii="Times New Roman" w:hAnsi="Times New Roman" w:cs="Times New Roman"/>
          <w:sz w:val="28"/>
          <w:szCs w:val="28"/>
        </w:rPr>
        <w:t xml:space="preserve"> выставляемы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52D47">
        <w:rPr>
          <w:rFonts w:ascii="Times New Roman" w:hAnsi="Times New Roman" w:cs="Times New Roman"/>
          <w:sz w:val="28"/>
          <w:szCs w:val="28"/>
        </w:rPr>
        <w:t xml:space="preserve"> на Первенства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B52D47">
        <w:rPr>
          <w:rFonts w:ascii="Times New Roman" w:hAnsi="Times New Roman" w:cs="Times New Roman"/>
          <w:sz w:val="28"/>
          <w:szCs w:val="28"/>
        </w:rPr>
        <w:t xml:space="preserve"> России по авиамодельному спорту в классе </w:t>
      </w:r>
      <w:r w:rsidRPr="00B52D47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>-7 модели-</w:t>
      </w:r>
      <w:r w:rsidRPr="00B52D47">
        <w:rPr>
          <w:rFonts w:ascii="Times New Roman" w:hAnsi="Times New Roman" w:cs="Times New Roman"/>
          <w:sz w:val="28"/>
          <w:szCs w:val="28"/>
        </w:rPr>
        <w:t>копии на реализм полёта</w:t>
      </w:r>
      <w:r>
        <w:rPr>
          <w:rFonts w:ascii="Times New Roman" w:hAnsi="Times New Roman" w:cs="Times New Roman"/>
          <w:sz w:val="28"/>
          <w:szCs w:val="28"/>
        </w:rPr>
        <w:t xml:space="preserve"> за последние 3 года (в 2020 году соревнования не проводились)</w:t>
      </w:r>
    </w:p>
    <w:tbl>
      <w:tblPr>
        <w:tblStyle w:val="ab"/>
        <w:tblW w:w="0" w:type="auto"/>
        <w:tblLook w:val="04A0"/>
      </w:tblPr>
      <w:tblGrid>
        <w:gridCol w:w="2519"/>
        <w:gridCol w:w="2356"/>
        <w:gridCol w:w="2348"/>
        <w:gridCol w:w="2348"/>
      </w:tblGrid>
      <w:tr w:rsidR="00B42E87" w:rsidRPr="00B52D47" w:rsidTr="006B7929">
        <w:tc>
          <w:tcPr>
            <w:tcW w:w="2519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Виды ракет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2017 г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2018 г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2019 г</w:t>
            </w:r>
          </w:p>
        </w:tc>
      </w:tr>
      <w:tr w:rsidR="00B42E87" w:rsidRPr="00B52D47" w:rsidTr="006B7929">
        <w:trPr>
          <w:trHeight w:val="214"/>
        </w:trPr>
        <w:tc>
          <w:tcPr>
            <w:tcW w:w="2519" w:type="dxa"/>
            <w:vMerge w:val="restart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Ракето-носители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Ariane 3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Ariane 3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Ariane 3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Kosmos-3M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Kosmos-3M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Kosmos-3M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Протон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Протон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Протон</w:t>
            </w:r>
          </w:p>
        </w:tc>
      </w:tr>
      <w:tr w:rsidR="00B42E87" w:rsidRPr="00B52D47" w:rsidTr="006B7929">
        <w:tc>
          <w:tcPr>
            <w:tcW w:w="2519" w:type="dxa"/>
            <w:vMerge w:val="restart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Метеорогические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М100Б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М100Б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М100Б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МР-20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МР-20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МР-20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Метеор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42E87" w:rsidRPr="00B52D47" w:rsidTr="006B7929">
        <w:tc>
          <w:tcPr>
            <w:tcW w:w="2519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Опративно -та</w:t>
            </w: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ктический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Р-17 «Звезда»</w:t>
            </w:r>
          </w:p>
        </w:tc>
        <w:tc>
          <w:tcPr>
            <w:tcW w:w="2348" w:type="dxa"/>
          </w:tcPr>
          <w:p w:rsidR="00B42E87" w:rsidRPr="00DB71A3" w:rsidRDefault="00B42E87" w:rsidP="006B79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 xml:space="preserve"> Р-17 «Звезда»</w:t>
            </w:r>
          </w:p>
        </w:tc>
        <w:tc>
          <w:tcPr>
            <w:tcW w:w="2348" w:type="dxa"/>
          </w:tcPr>
          <w:p w:rsidR="00B42E87" w:rsidRDefault="00B42E87" w:rsidP="006B7929"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Р-17 «Звезда»</w:t>
            </w:r>
          </w:p>
        </w:tc>
      </w:tr>
      <w:tr w:rsidR="00B42E87" w:rsidRPr="00B52D47" w:rsidTr="006B7929">
        <w:tc>
          <w:tcPr>
            <w:tcW w:w="2519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Болистические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348" w:type="dxa"/>
          </w:tcPr>
          <w:p w:rsidR="00B42E87" w:rsidRPr="009C4BB3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348" w:type="dxa"/>
          </w:tcPr>
          <w:p w:rsidR="00B42E8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Р-36</w:t>
            </w:r>
          </w:p>
        </w:tc>
      </w:tr>
      <w:tr w:rsidR="00B42E87" w:rsidRPr="00B52D47" w:rsidTr="006B7929">
        <w:tc>
          <w:tcPr>
            <w:tcW w:w="2519" w:type="dxa"/>
            <w:vMerge w:val="restart"/>
          </w:tcPr>
          <w:p w:rsidR="00B42E8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Исследовательские</w:t>
            </w:r>
          </w:p>
        </w:tc>
        <w:tc>
          <w:tcPr>
            <w:tcW w:w="2356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Trailblazer II F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>Trailblazer II F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</w:rPr>
              <w:t xml:space="preserve">BLACK BRANT III </w:t>
            </w:r>
          </w:p>
        </w:tc>
        <w:tc>
          <w:tcPr>
            <w:tcW w:w="2348" w:type="dxa"/>
          </w:tcPr>
          <w:p w:rsidR="00B42E87" w:rsidRDefault="00B42E87" w:rsidP="006B7929">
            <w:r w:rsidRPr="008B5A22">
              <w:rPr>
                <w:rFonts w:ascii="Times New Roman" w:hAnsi="Times New Roman" w:cs="Times New Roman"/>
                <w:sz w:val="28"/>
                <w:szCs w:val="28"/>
              </w:rPr>
              <w:t xml:space="preserve">BLACK BRANT III </w:t>
            </w:r>
          </w:p>
        </w:tc>
        <w:tc>
          <w:tcPr>
            <w:tcW w:w="2348" w:type="dxa"/>
          </w:tcPr>
          <w:p w:rsidR="00B42E87" w:rsidRDefault="00B42E87" w:rsidP="006B7929">
            <w:r w:rsidRPr="008B5A22">
              <w:rPr>
                <w:rFonts w:ascii="Times New Roman" w:hAnsi="Times New Roman" w:cs="Times New Roman"/>
                <w:sz w:val="28"/>
                <w:szCs w:val="28"/>
              </w:rPr>
              <w:t xml:space="preserve">BLACK BRANT III </w:t>
            </w:r>
          </w:p>
        </w:tc>
      </w:tr>
      <w:tr w:rsidR="00B42E87" w:rsidRPr="00B52D47" w:rsidTr="006B7929">
        <w:tc>
          <w:tcPr>
            <w:tcW w:w="2519" w:type="dxa"/>
            <w:vMerge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6" w:type="dxa"/>
          </w:tcPr>
          <w:p w:rsidR="00B42E87" w:rsidRPr="00B52D47" w:rsidRDefault="00B42E87" w:rsidP="006B792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B52D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Dragon-III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348" w:type="dxa"/>
          </w:tcPr>
          <w:p w:rsidR="00B42E87" w:rsidRPr="00B52D47" w:rsidRDefault="00B42E87" w:rsidP="006B7929">
            <w:pPr>
              <w:tabs>
                <w:tab w:val="left" w:pos="57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B42E87" w:rsidRDefault="00B42E87" w:rsidP="00B42E87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63F1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893E99">
        <w:rPr>
          <w:rFonts w:ascii="Times New Roman" w:hAnsi="Times New Roman" w:cs="Times New Roman"/>
          <w:sz w:val="28"/>
          <w:szCs w:val="28"/>
        </w:rPr>
        <w:t>5</w:t>
      </w:r>
      <w:r w:rsidRPr="00063F17">
        <w:rPr>
          <w:rFonts w:ascii="Times New Roman" w:hAnsi="Times New Roman" w:cs="Times New Roman"/>
          <w:sz w:val="28"/>
          <w:szCs w:val="28"/>
        </w:rPr>
        <w:t>.</w:t>
      </w:r>
    </w:p>
    <w:p w:rsidR="00B42E87" w:rsidRPr="004F4ECF" w:rsidRDefault="00B42E87" w:rsidP="004F4ECF">
      <w:pPr>
        <w:tabs>
          <w:tab w:val="left" w:pos="570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7CE0">
        <w:rPr>
          <w:rFonts w:ascii="Times New Roman" w:hAnsi="Times New Roman" w:cs="Times New Roman"/>
          <w:sz w:val="28"/>
          <w:szCs w:val="28"/>
        </w:rPr>
        <w:t>Черте</w:t>
      </w:r>
      <w:r w:rsidR="004F4ECF" w:rsidRPr="006B7CE0">
        <w:rPr>
          <w:rFonts w:ascii="Times New Roman" w:hAnsi="Times New Roman" w:cs="Times New Roman"/>
          <w:sz w:val="28"/>
          <w:szCs w:val="28"/>
        </w:rPr>
        <w:t xml:space="preserve">ж  ракеты </w:t>
      </w:r>
      <w:r w:rsidR="004F4ECF" w:rsidRPr="006B7C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9М79-1 УТ БРК 9К79 М «Точка</w:t>
      </w:r>
      <w:r w:rsidR="006B7C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У»</w:t>
      </w:r>
      <w:r w:rsidR="006B7CE0">
        <w:rPr>
          <w:noProof/>
        </w:rPr>
        <w:drawing>
          <wp:inline distT="0" distB="0" distL="0" distR="0">
            <wp:extent cx="5940425" cy="4197806"/>
            <wp:effectExtent l="19050" t="0" r="3175" b="0"/>
            <wp:docPr id="45" name="Рисунок 8" descr="C:\Users\PC\AppData\Local\Microsoft\Windows\Temporary Internet Files\Content.Word\IMG_202102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AppData\Local\Microsoft\Windows\Temporary Internet Files\Content.Word\IMG_20210220_0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ECF" w:rsidRPr="003731B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F4ECF" w:rsidRDefault="00B42E87" w:rsidP="004F4ECF">
      <w:pPr>
        <w:tabs>
          <w:tab w:val="left" w:pos="570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63F1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893E99">
        <w:rPr>
          <w:rFonts w:ascii="Times New Roman" w:hAnsi="Times New Roman" w:cs="Times New Roman"/>
          <w:sz w:val="28"/>
          <w:szCs w:val="28"/>
        </w:rPr>
        <w:t>7</w:t>
      </w:r>
      <w:r w:rsidRPr="00063F17">
        <w:rPr>
          <w:rFonts w:ascii="Times New Roman" w:hAnsi="Times New Roman" w:cs="Times New Roman"/>
          <w:sz w:val="28"/>
          <w:szCs w:val="28"/>
        </w:rPr>
        <w:t>.</w:t>
      </w:r>
      <w:r w:rsidR="004F4ECF" w:rsidRPr="004F4EC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4ECF" w:rsidRPr="004F4ECF" w:rsidRDefault="004F4ECF" w:rsidP="004F4ECF">
      <w:pPr>
        <w:tabs>
          <w:tab w:val="left" w:pos="9356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F4ECF">
        <w:rPr>
          <w:rFonts w:ascii="Times New Roman" w:hAnsi="Times New Roman" w:cs="Times New Roman"/>
          <w:sz w:val="28"/>
          <w:szCs w:val="28"/>
        </w:rPr>
        <w:t xml:space="preserve">Интерфейс программы </w:t>
      </w:r>
      <w:hyperlink r:id="rId27" w:history="1">
        <w:r w:rsidRPr="004F4ECF">
          <w:rPr>
            <w:rStyle w:val="a4"/>
            <w:rFonts w:ascii="Times New Roman" w:hAnsi="Times New Roman" w:cs="Times New Roman"/>
            <w:sz w:val="28"/>
            <w:szCs w:val="28"/>
          </w:rPr>
          <w:t>RockSim</w:t>
        </w:r>
      </w:hyperlink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42E87" w:rsidRDefault="00B42E87" w:rsidP="00B42E87">
      <w:pPr>
        <w:tabs>
          <w:tab w:val="left" w:pos="5700"/>
        </w:tabs>
        <w:rPr>
          <w:rFonts w:ascii="Times New Roman" w:hAnsi="Times New Roman" w:cs="Times New Roman"/>
          <w:sz w:val="24"/>
          <w:szCs w:val="24"/>
        </w:rPr>
      </w:pPr>
      <w:r w:rsidRPr="00216AA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57750" cy="2809875"/>
            <wp:effectExtent l="19050" t="0" r="0" b="0"/>
            <wp:docPr id="1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867" cy="2807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493" w:rsidRDefault="0050349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3493" w:rsidRDefault="0050349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3493" w:rsidRDefault="0050349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63F1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449F9">
        <w:rPr>
          <w:rFonts w:ascii="Times New Roman" w:hAnsi="Times New Roman" w:cs="Times New Roman"/>
          <w:sz w:val="28"/>
          <w:szCs w:val="28"/>
        </w:rPr>
        <w:t>8</w:t>
      </w:r>
      <w:r w:rsidRPr="00063F17">
        <w:rPr>
          <w:rFonts w:ascii="Times New Roman" w:hAnsi="Times New Roman" w:cs="Times New Roman"/>
          <w:sz w:val="28"/>
          <w:szCs w:val="28"/>
        </w:rPr>
        <w:t>.</w:t>
      </w:r>
    </w:p>
    <w:p w:rsidR="001724E3" w:rsidRPr="00CB789E" w:rsidRDefault="001724E3" w:rsidP="001724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B789E">
        <w:rPr>
          <w:rFonts w:ascii="Times New Roman" w:eastAsia="Times New Roman" w:hAnsi="Times New Roman" w:cs="Times New Roman"/>
          <w:sz w:val="28"/>
          <w:szCs w:val="28"/>
        </w:rPr>
        <w:t>Технологическая карта</w:t>
      </w:r>
    </w:p>
    <w:p w:rsidR="001724E3" w:rsidRDefault="006B7CE0" w:rsidP="001724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="00BB079C">
        <w:rPr>
          <w:rFonts w:ascii="Times New Roman" w:eastAsia="Times New Roman" w:hAnsi="Times New Roman" w:cs="Times New Roman"/>
          <w:sz w:val="28"/>
          <w:szCs w:val="28"/>
        </w:rPr>
        <w:t>зготовления модели копии р</w:t>
      </w:r>
      <w:r w:rsidR="001724E3" w:rsidRPr="00CB789E">
        <w:rPr>
          <w:rFonts w:ascii="Times New Roman" w:eastAsia="Times New Roman" w:hAnsi="Times New Roman" w:cs="Times New Roman"/>
          <w:sz w:val="28"/>
          <w:szCs w:val="28"/>
        </w:rPr>
        <w:t>акеты рактного комплекса «Точка У»</w:t>
      </w:r>
      <w:r w:rsidR="001724E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24E3" w:rsidRPr="00CB789E" w:rsidRDefault="001724E3" w:rsidP="001724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961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1972"/>
        <w:gridCol w:w="4806"/>
        <w:gridCol w:w="1644"/>
        <w:gridCol w:w="999"/>
      </w:tblGrid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>№ п\п</w:t>
            </w:r>
          </w:p>
        </w:tc>
        <w:tc>
          <w:tcPr>
            <w:tcW w:w="1972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Технологическая операция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Технологическая фотография</w:t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Инструмент и </w:t>
            </w: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1724E3" w:rsidTr="001724E3">
        <w:trPr>
          <w:trHeight w:val="325"/>
        </w:trPr>
        <w:tc>
          <w:tcPr>
            <w:tcW w:w="9961" w:type="dxa"/>
            <w:gridSpan w:val="5"/>
          </w:tcPr>
          <w:p w:rsidR="001724E3" w:rsidRPr="00CB789E" w:rsidRDefault="001724E3" w:rsidP="001724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B789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Подготовительный этап</w:t>
            </w: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72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чертежа и  изготовление рабочего чертежа в натуральную величину модели в масштабе </w:t>
            </w:r>
          </w:p>
        </w:tc>
        <w:tc>
          <w:tcPr>
            <w:tcW w:w="4806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1F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60037" cy="1879717"/>
                  <wp:effectExtent l="19050" t="0" r="6963" b="0"/>
                  <wp:docPr id="12" name="Рисунок 8" descr="C:\Users\PC\AppData\Local\Microsoft\Windows\Temporary Internet Files\Content.Word\IMG_20210220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C\AppData\Local\Microsoft\Windows\Temporary Internet Files\Content.Word\IMG_20210220_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734" cy="18830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1724E3" w:rsidRPr="00557CEC" w:rsidRDefault="007C616C" w:rsidP="007C61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 3 Список лителатуры</w:t>
            </w:r>
          </w:p>
        </w:tc>
        <w:tc>
          <w:tcPr>
            <w:tcW w:w="999" w:type="dxa"/>
          </w:tcPr>
          <w:p w:rsidR="001724E3" w:rsidRPr="00557CEC" w:rsidRDefault="007C616C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папке «Чертежи»</w:t>
            </w:r>
            <w:r w:rsidR="006B7CE0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72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Расчет центра тяжести, центра давления, высоты полёта, устойчивости модели при заданном ветре . Подбор МДРД и системы спасения</w:t>
            </w:r>
          </w:p>
        </w:tc>
        <w:tc>
          <w:tcPr>
            <w:tcW w:w="4806" w:type="dxa"/>
          </w:tcPr>
          <w:p w:rsidR="001724E3" w:rsidRPr="002851F7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1F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390775" cy="1666875"/>
                  <wp:effectExtent l="19050" t="0" r="0" b="0"/>
                  <wp:docPr id="1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864" cy="1665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7C616C" w:rsidRDefault="001724E3" w:rsidP="007C61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</w:t>
            </w:r>
            <w:hyperlink r:id="rId30" w:history="1">
              <w:r w:rsidRPr="008655C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RockSim</w:t>
              </w:r>
            </w:hyperlink>
            <w:hyperlink r:id="rId31" w:history="1">
              <w:r w:rsidR="007C616C" w:rsidRPr="004C3EBA">
                <w:rPr>
                  <w:rStyle w:val="a4"/>
                  <w:rFonts w:ascii="Times New Roman" w:eastAsia="Times New Roman" w:hAnsi="Times New Roman" w:cs="Times New Roman"/>
                  <w:sz w:val="24"/>
                  <w:szCs w:val="24"/>
                </w:rPr>
                <w:t>https://ru.freedownloadmanager.org/Windows-PC/RockSim.html</w:t>
              </w:r>
            </w:hyperlink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9" w:type="dxa"/>
          </w:tcPr>
          <w:p w:rsidR="001724E3" w:rsidRDefault="001724E3" w:rsidP="001724E3">
            <w:pPr>
              <w:pStyle w:val="2"/>
              <w:shd w:val="clear" w:color="auto" w:fill="FFFFFF"/>
              <w:spacing w:before="0" w:beforeAutospacing="0" w:after="0" w:afterAutospacing="0"/>
              <w:ind w:left="-6" w:right="-28"/>
              <w:rPr>
                <w:b w:val="0"/>
                <w:bCs w:val="0"/>
                <w:sz w:val="20"/>
                <w:szCs w:val="20"/>
              </w:rPr>
            </w:pPr>
            <w:r w:rsidRPr="00D63ABA">
              <w:rPr>
                <w:b w:val="0"/>
                <w:bCs w:val="0"/>
                <w:sz w:val="20"/>
                <w:szCs w:val="20"/>
              </w:rPr>
              <w:t>Скачать</w:t>
            </w:r>
          </w:p>
          <w:p w:rsidR="001724E3" w:rsidRPr="00D63ABA" w:rsidRDefault="001724E3" w:rsidP="001724E3">
            <w:pPr>
              <w:pStyle w:val="2"/>
              <w:shd w:val="clear" w:color="auto" w:fill="FFFFFF"/>
              <w:spacing w:before="0" w:beforeAutospacing="0" w:after="0" w:afterAutospacing="0"/>
              <w:ind w:left="-6" w:right="-28"/>
              <w:rPr>
                <w:b w:val="0"/>
                <w:bCs w:val="0"/>
                <w:sz w:val="20"/>
                <w:szCs w:val="20"/>
              </w:rPr>
            </w:pPr>
            <w:r w:rsidRPr="00D63ABA">
              <w:rPr>
                <w:b w:val="0"/>
                <w:bCs w:val="0"/>
                <w:sz w:val="20"/>
                <w:szCs w:val="20"/>
              </w:rPr>
              <w:t> бесплатно русская версия</w:t>
            </w: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72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технологической оснастки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400300" cy="1800225"/>
                  <wp:effectExtent l="19050" t="0" r="0" b="0"/>
                  <wp:docPr id="11" name="Рисунок 1" descr="G:\Методические разработки\МР-2021\ФОТО\IMG_20210312_141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Методические разработки\МР-2021\ФОТО\IMG_20210312_141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Трубки, болванки различных диаметров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9961" w:type="dxa"/>
            <w:gridSpan w:val="5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D71C79" w:rsidRDefault="001724E3" w:rsidP="001724E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1C79">
              <w:rPr>
                <w:rFonts w:ascii="Times New Roman" w:hAnsi="Times New Roman" w:cs="Times New Roman"/>
                <w:b/>
                <w:sz w:val="24"/>
                <w:szCs w:val="24"/>
              </w:rPr>
              <w:t>Основной этап</w:t>
            </w:r>
          </w:p>
        </w:tc>
      </w:tr>
      <w:tr w:rsidR="001724E3" w:rsidTr="001724E3">
        <w:trPr>
          <w:trHeight w:val="273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72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Черчение деталей: головной  обтекатель, бугеля, сопла, стабилизаторы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программе 3-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D</w:t>
            </w:r>
            <w:r w:rsidRPr="002851F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моделирования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5308EA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>SolidWorks</w:t>
            </w:r>
            <w:r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 xml:space="preserve"> или Компас</w:t>
            </w:r>
          </w:p>
        </w:tc>
        <w:tc>
          <w:tcPr>
            <w:tcW w:w="4806" w:type="dxa"/>
          </w:tcPr>
          <w:p w:rsidR="001724E3" w:rsidRDefault="005F7D75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F7D7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00250" cy="2087915"/>
                  <wp:effectExtent l="19050" t="0" r="0" b="0"/>
                  <wp:docPr id="40" name="Рисунок 7" descr="G:\Методические разработки\МР-2021\ФОТО\IMG_20210313_105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Методические разработки\МР-2021\ФОТО\IMG_20210313_105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t="217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087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89E">
              <w:rPr>
                <w:rFonts w:ascii="Times New Roman" w:hAnsi="Times New Roman" w:cs="Times New Roman"/>
                <w:sz w:val="24"/>
                <w:szCs w:val="24"/>
              </w:rPr>
              <w:t>https://kompas-3d.download-windows.org/</w:t>
            </w:r>
          </w:p>
        </w:tc>
        <w:tc>
          <w:tcPr>
            <w:tcW w:w="999" w:type="dxa"/>
          </w:tcPr>
          <w:p w:rsidR="001724E3" w:rsidRDefault="00A83E1A" w:rsidP="001724E3">
            <w:pPr>
              <w:pStyle w:val="2"/>
              <w:shd w:val="clear" w:color="auto" w:fill="FFFFFF"/>
              <w:spacing w:before="0" w:beforeAutospacing="0" w:after="0" w:afterAutospacing="0" w:line="360" w:lineRule="atLeast"/>
              <w:ind w:left="-150" w:right="-30"/>
              <w:rPr>
                <w:rStyle w:val="a4"/>
                <w:rFonts w:ascii="Arial" w:hAnsi="Arial" w:cs="Arial"/>
                <w:b w:val="0"/>
                <w:bCs w:val="0"/>
                <w:color w:val="000080"/>
                <w:sz w:val="27"/>
                <w:szCs w:val="27"/>
                <w:u w:val="none"/>
              </w:rPr>
            </w:pPr>
            <w:r>
              <w:rPr>
                <w:rFonts w:ascii="Arial" w:hAnsi="Arial" w:cs="Arial"/>
                <w:b w:val="0"/>
                <w:bCs w:val="0"/>
                <w:color w:val="333333"/>
                <w:sz w:val="27"/>
                <w:szCs w:val="27"/>
              </w:rPr>
              <w:fldChar w:fldCharType="begin"/>
            </w:r>
            <w:r w:rsidR="001724E3">
              <w:rPr>
                <w:rFonts w:ascii="Arial" w:hAnsi="Arial" w:cs="Arial"/>
                <w:b w:val="0"/>
                <w:bCs w:val="0"/>
                <w:color w:val="333333"/>
                <w:sz w:val="27"/>
                <w:szCs w:val="27"/>
              </w:rPr>
              <w:instrText xml:space="preserve"> HYPERLINK "https://kompas-3d.download-windows.org/" \t "_blank" </w:instrText>
            </w:r>
            <w:r>
              <w:rPr>
                <w:rFonts w:ascii="Arial" w:hAnsi="Arial" w:cs="Arial"/>
                <w:b w:val="0"/>
                <w:bCs w:val="0"/>
                <w:color w:val="333333"/>
                <w:sz w:val="27"/>
                <w:szCs w:val="27"/>
              </w:rPr>
              <w:fldChar w:fldCharType="separate"/>
            </w:r>
          </w:p>
          <w:p w:rsidR="001724E3" w:rsidRPr="00CB789E" w:rsidRDefault="001724E3" w:rsidP="001724E3">
            <w:pPr>
              <w:pStyle w:val="2"/>
              <w:shd w:val="clear" w:color="auto" w:fill="FFFFFF"/>
              <w:spacing w:before="0" w:beforeAutospacing="0" w:after="0" w:afterAutospacing="0"/>
              <w:ind w:left="-6" w:right="-28"/>
              <w:rPr>
                <w:b w:val="0"/>
                <w:sz w:val="18"/>
                <w:szCs w:val="18"/>
              </w:rPr>
            </w:pPr>
            <w:r w:rsidRPr="00CB789E">
              <w:rPr>
                <w:b w:val="0"/>
                <w:sz w:val="18"/>
                <w:szCs w:val="18"/>
              </w:rPr>
              <w:t>скачать</w:t>
            </w:r>
            <w:r w:rsidRPr="00CB789E">
              <w:rPr>
                <w:b w:val="0"/>
                <w:bCs w:val="0"/>
                <w:sz w:val="18"/>
                <w:szCs w:val="18"/>
              </w:rPr>
              <w:t> </w:t>
            </w:r>
            <w:r w:rsidRPr="00CB789E">
              <w:rPr>
                <w:b w:val="0"/>
                <w:sz w:val="18"/>
                <w:szCs w:val="18"/>
              </w:rPr>
              <w:t>бесплатно</w:t>
            </w:r>
            <w:r w:rsidRPr="00CB789E">
              <w:rPr>
                <w:b w:val="0"/>
                <w:bCs w:val="0"/>
                <w:sz w:val="18"/>
                <w:szCs w:val="18"/>
              </w:rPr>
              <w:t> </w:t>
            </w:r>
            <w:r w:rsidRPr="00CB789E">
              <w:rPr>
                <w:b w:val="0"/>
                <w:sz w:val="18"/>
                <w:szCs w:val="18"/>
              </w:rPr>
              <w:t>русская</w:t>
            </w:r>
            <w:r w:rsidRPr="00CB789E">
              <w:rPr>
                <w:b w:val="0"/>
                <w:bCs w:val="0"/>
                <w:sz w:val="18"/>
                <w:szCs w:val="18"/>
              </w:rPr>
              <w:t> </w:t>
            </w:r>
            <w:r w:rsidRPr="00CB789E">
              <w:rPr>
                <w:b w:val="0"/>
                <w:sz w:val="18"/>
                <w:szCs w:val="18"/>
              </w:rPr>
              <w:t>версия</w:t>
            </w:r>
          </w:p>
          <w:p w:rsidR="001724E3" w:rsidRDefault="00A83E1A" w:rsidP="001724E3">
            <w:pPr>
              <w:pStyle w:val="2"/>
              <w:shd w:val="clear" w:color="auto" w:fill="FFFFFF"/>
              <w:spacing w:before="0" w:beforeAutospacing="0" w:after="0" w:afterAutospacing="0" w:line="360" w:lineRule="atLeast"/>
              <w:rPr>
                <w:rFonts w:ascii="Arial" w:hAnsi="Arial" w:cs="Arial"/>
                <w:b w:val="0"/>
                <w:bCs w:val="0"/>
                <w:color w:val="333333"/>
                <w:sz w:val="27"/>
                <w:szCs w:val="27"/>
              </w:rPr>
            </w:pPr>
            <w:r>
              <w:rPr>
                <w:rFonts w:ascii="Arial" w:hAnsi="Arial" w:cs="Arial"/>
                <w:b w:val="0"/>
                <w:bCs w:val="0"/>
                <w:color w:val="333333"/>
                <w:sz w:val="27"/>
                <w:szCs w:val="27"/>
              </w:rPr>
              <w:fldChar w:fldCharType="end"/>
            </w: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72" w:type="dxa"/>
          </w:tcPr>
          <w:p w:rsidR="001724E3" w:rsidRPr="00CB789E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CB789E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CB789E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CB789E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CB789E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2851F7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Печать  деталей корпуса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на 3</w:t>
            </w:r>
            <w:r w:rsidRPr="00C8620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D 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принтере</w:t>
            </w:r>
          </w:p>
        </w:tc>
        <w:tc>
          <w:tcPr>
            <w:tcW w:w="4806" w:type="dxa"/>
          </w:tcPr>
          <w:p w:rsidR="001724E3" w:rsidRPr="002851F7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1724E3" w:rsidRPr="002851F7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31424" cy="2442486"/>
                  <wp:effectExtent l="19050" t="0" r="0" b="0"/>
                  <wp:docPr id="16" name="Рисунок 3" descr="G:\Методические разработки\МР-2021\ФОТО\IMG_20210202_141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Методические разработки\МР-2021\ФОТО\IMG_20210202_1410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979" cy="244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D63ABA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Пластик </w:t>
            </w:r>
            <w:r w:rsidRPr="00D63A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ABS</w:t>
            </w: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3ABA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PETG</w:t>
            </w:r>
            <w:r w:rsidRPr="00D63A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 для 3D-принтер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72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Печать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на 3</w:t>
            </w:r>
            <w:r w:rsidRPr="00C8620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D 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принтере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– головной обтекатель модели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71201" cy="2628900"/>
                  <wp:effectExtent l="342900" t="0" r="333849" b="0"/>
                  <wp:docPr id="17" name="Рисунок 4" descr="G:\Методические разработки\МР-2021\ФОТО\IMG_20210202_140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Методические разработки\МР-2021\ФОТО\IMG_20210202_140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71201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Пластик </w:t>
            </w:r>
            <w:r w:rsidRPr="00D63A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ABS</w:t>
            </w: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3ABA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PETG</w:t>
            </w:r>
            <w:r w:rsidRPr="00D63A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 для 3D-принтер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72" w:type="dxa"/>
          </w:tcPr>
          <w:p w:rsidR="001724E3" w:rsidRPr="005308EA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чатый руль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начерченный 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программе 3-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D</w:t>
            </w:r>
            <w:r w:rsidRPr="002851F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моделирования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5308EA">
              <w:rPr>
                <w:rFonts w:ascii="Times New Roman" w:hAnsi="Times New Roman" w:cs="Times New Roman"/>
                <w:bCs/>
                <w:color w:val="202122"/>
                <w:sz w:val="24"/>
                <w:szCs w:val="24"/>
                <w:shd w:val="clear" w:color="auto" w:fill="FFFFFF"/>
              </w:rPr>
              <w:t>SolidWorks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48648" cy="1778000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rcRect t="4082" r="199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648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9" w:type="dxa"/>
          </w:tcPr>
          <w:p w:rsidR="001724E3" w:rsidRPr="00557CEC" w:rsidRDefault="00A83E1A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DF3CB7" w:rsidRPr="00DF3CB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Документ в папке</w:t>
              </w:r>
            </w:hyperlink>
            <w:r w:rsidR="006C0735">
              <w:rPr>
                <w:rFonts w:ascii="Times New Roman" w:hAnsi="Times New Roman" w:cs="Times New Roman"/>
                <w:sz w:val="24"/>
                <w:szCs w:val="24"/>
              </w:rPr>
              <w:t xml:space="preserve"> Скриншоты </w:t>
            </w: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972" w:type="dxa"/>
          </w:tcPr>
          <w:p w:rsidR="001724E3" w:rsidRPr="005308EA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308EA">
              <w:rPr>
                <w:rFonts w:ascii="Times New Roman" w:hAnsi="Times New Roman" w:cs="Times New Roman"/>
                <w:sz w:val="24"/>
                <w:szCs w:val="24"/>
              </w:rPr>
              <w:t>Обтекатель грота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308E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SolidWorks</w:t>
            </w:r>
          </w:p>
        </w:tc>
        <w:tc>
          <w:tcPr>
            <w:tcW w:w="4806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86050" cy="1778000"/>
                  <wp:effectExtent l="19050" t="0" r="0" b="0"/>
                  <wp:docPr id="1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rcRect r="22141" b="5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7CE0" w:rsidRPr="00557CEC" w:rsidRDefault="006B7CE0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72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Печать деталировки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на 3</w:t>
            </w:r>
            <w:r w:rsidRPr="00C8620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D 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принтере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детали р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еше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чатого руля и обтекатели грота</w:t>
            </w:r>
          </w:p>
        </w:tc>
        <w:tc>
          <w:tcPr>
            <w:tcW w:w="4806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41511" cy="2837464"/>
                  <wp:effectExtent l="19050" t="0" r="0" b="0"/>
                  <wp:docPr id="20" name="Рисунок 11" descr="G:\ДОКУМЕНТЫ 2020-2021 уч. год\маьериалы на Конкурсы\Вернадский\ФОТО\IMG_20210202_140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ДОКУМЕНТЫ 2020-2021 уч. год\маьериалы на Конкурсы\Вернадский\ФОТО\IMG_20210202_140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l="7368" t="7407" r="45728" b="30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942" cy="2839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7CE0" w:rsidRPr="00557CEC" w:rsidRDefault="006B7CE0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Пластик </w:t>
            </w:r>
            <w:r w:rsidRPr="00D63A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ABS</w:t>
            </w: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3ABA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PETG</w:t>
            </w:r>
            <w:r w:rsidRPr="00D63A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 для 3D-принтер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72" w:type="dxa"/>
          </w:tcPr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Кронштейн крепления поворотного стабилизатора</w:t>
            </w:r>
          </w:p>
          <w:p w:rsidR="001724E3" w:rsidRPr="00C86200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6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19580" cy="1816100"/>
                  <wp:effectExtent l="19050" t="0" r="4570" b="0"/>
                  <wp:docPr id="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rcRect r="22193" b="3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580" cy="181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7CE0" w:rsidRPr="00557CEC" w:rsidRDefault="006B7CE0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89E">
              <w:rPr>
                <w:rFonts w:ascii="Times New Roman" w:hAnsi="Times New Roman" w:cs="Times New Roman"/>
                <w:sz w:val="24"/>
                <w:szCs w:val="24"/>
              </w:rPr>
              <w:t>https://kompas-3d.download-windows.org/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72" w:type="dxa"/>
          </w:tcPr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Кронштейн со стабилизатором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92295" cy="1752600"/>
                  <wp:effectExtent l="19050" t="0" r="3305" b="0"/>
                  <wp:docPr id="2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rcRect t="3370" r="17148" b="36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295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89E">
              <w:rPr>
                <w:rFonts w:ascii="Times New Roman" w:hAnsi="Times New Roman" w:cs="Times New Roman"/>
                <w:sz w:val="24"/>
                <w:szCs w:val="24"/>
              </w:rPr>
              <w:t>https://kompas-3d.download-windows.org/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1972" w:type="dxa"/>
          </w:tcPr>
          <w:p w:rsidR="001724E3" w:rsidRDefault="001724E3" w:rsidP="001724E3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еча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ть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на 3</w:t>
            </w:r>
            <w:r w:rsidRPr="00C8620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D </w:t>
            </w:r>
            <w:r w:rsidRPr="00C8620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принтере</w:t>
            </w:r>
          </w:p>
          <w:p w:rsidR="001724E3" w:rsidRDefault="001724E3" w:rsidP="001724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-грунтовка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деталей.</w:t>
            </w:r>
          </w:p>
          <w:p w:rsidR="001724E3" w:rsidRDefault="001724E3" w:rsidP="001724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Соединений 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>детал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Pr="00C862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кронштейна и стабилизатора</w:t>
            </w:r>
          </w:p>
        </w:tc>
        <w:tc>
          <w:tcPr>
            <w:tcW w:w="4806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7CE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55900" cy="2369640"/>
                  <wp:effectExtent l="19050" t="0" r="6350" b="0"/>
                  <wp:docPr id="23" name="Рисунок 14" descr="G:\ДОКУМЕНТЫ 2020-2021 уч. год\маьериалы на Конкурсы\Вернадский\ФОТО\IMG_20210202_1409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ДОКУМЕНТЫ 2020-2021 уч. год\маьериалы на Конкурсы\Вернадский\ФОТО\IMG_20210202_1409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7470" t="3134" r="24787" b="190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377" cy="2372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4ECF" w:rsidRPr="00557CEC" w:rsidRDefault="004F4ECF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Пластик </w:t>
            </w:r>
            <w:r w:rsidRPr="00D63A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ABS</w:t>
            </w:r>
            <w:r w:rsidRPr="00D63ABA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3ABA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PETG</w:t>
            </w:r>
            <w:r w:rsidRPr="00D63A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 для 3D-принтер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клей цианокрилат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72" w:type="dxa"/>
          </w:tcPr>
          <w:p w:rsidR="001724E3" w:rsidRDefault="001724E3" w:rsidP="001724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Выклеивание по оправкам корпуса модели, с последующей грунтовкой и шпаклёвкой неровновстей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191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28950" cy="1723617"/>
                  <wp:effectExtent l="19050" t="0" r="0" b="0"/>
                  <wp:docPr id="27" name="Рисунок 9" descr="G:\Методические разработки\АНГАРА  фото как изготовил\P7080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Методические разработки\АНГАРА  фото как изготовил\P70803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 l="2886" t="24145" r="21264" b="247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723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Стеклоткань, смола эпоксидная, болванки необходимого диаметра</w:t>
            </w:r>
          </w:p>
        </w:tc>
        <w:tc>
          <w:tcPr>
            <w:tcW w:w="999" w:type="dxa"/>
          </w:tcPr>
          <w:p w:rsidR="001724E3" w:rsidRPr="006F1914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F1914">
              <w:rPr>
                <w:rFonts w:ascii="Times New Roman" w:hAnsi="Times New Roman" w:cs="Times New Roman"/>
                <w:sz w:val="18"/>
                <w:szCs w:val="18"/>
              </w:rPr>
              <w:t>Если модел не будет использоваться для запусков, можно  подобрать  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корпуса любую пластиковую труб</w:t>
            </w:r>
            <w:r w:rsidRPr="006F1914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72" w:type="dxa"/>
          </w:tcPr>
          <w:p w:rsidR="001724E3" w:rsidRPr="00C86200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деталировки на заготовку корпуса в соответствии с официальным чертежом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254839" cy="3007175"/>
                  <wp:effectExtent l="400050" t="0" r="374061" b="0"/>
                  <wp:docPr id="24" name="Рисунок 5" descr="G:\Методические разработки\МР-2021\ФОТО\IMG_20210202_14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Методические разработки\МР-2021\ФОТО\IMG_20210202_14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54614" cy="300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D63ABA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клей цианокрилат, клей двухкомпонентный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Poxipol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клей «Момент»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1972" w:type="dxa"/>
          </w:tcPr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деталировки на заготовку корпуса в соответствии с официальным чертежом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090512" cy="2788019"/>
                  <wp:effectExtent l="361950" t="0" r="347888" b="0"/>
                  <wp:docPr id="25" name="Рисунок 6" descr="G:\Методические разработки\МР-2021\ФОТО\IMG_20210202_145819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Методические разработки\МР-2021\ФОТО\IMG_20210202_145819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94507" cy="2793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клей цианокрилат, клей двухкомпонентный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Poxipol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клей «Момент»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72" w:type="dxa"/>
          </w:tcPr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деталировки на заготовку корпуса в соответствии с официальным чертежом</w:t>
            </w: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768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211804" cy="2105025"/>
                  <wp:effectExtent l="19050" t="0" r="0" b="0"/>
                  <wp:docPr id="26" name="Рисунок 7" descr="G:\Методические разработки\МР-2021\ФОТО\IMG_20210202_141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Методические разработки\МР-2021\ФОТО\IMG_20210202_141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r="-24" b="286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804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клей цианокрилат, клей двухкомпонентный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Poxipol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клей «Момент»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24E3" w:rsidTr="001724E3">
        <w:trPr>
          <w:trHeight w:val="421"/>
        </w:trPr>
        <w:tc>
          <w:tcPr>
            <w:tcW w:w="9961" w:type="dxa"/>
            <w:gridSpan w:val="5"/>
          </w:tcPr>
          <w:p w:rsidR="001724E3" w:rsidRPr="00232074" w:rsidRDefault="001724E3" w:rsidP="001724E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074">
              <w:rPr>
                <w:rFonts w:ascii="Times New Roman" w:hAnsi="Times New Roman" w:cs="Times New Roman"/>
                <w:b/>
                <w:sz w:val="24"/>
                <w:szCs w:val="24"/>
              </w:rPr>
              <w:t>Заключительный этап</w:t>
            </w:r>
          </w:p>
        </w:tc>
      </w:tr>
      <w:tr w:rsidR="001724E3" w:rsidTr="001724E3">
        <w:trPr>
          <w:trHeight w:val="734"/>
        </w:trPr>
        <w:tc>
          <w:tcPr>
            <w:tcW w:w="540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72" w:type="dxa"/>
          </w:tcPr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Покраска, нанесение маркировки </w:t>
            </w:r>
          </w:p>
          <w:p w:rsidR="001724E3" w:rsidRDefault="001724E3" w:rsidP="001724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6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207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11076" cy="2781300"/>
                  <wp:effectExtent l="495300" t="0" r="493974" b="0"/>
                  <wp:docPr id="28" name="Рисунок 8" descr="G:\Методические разработки\МР-2021\ФОТО\IMG_20210221_085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Методические разработки\МР-2021\ФОТО\IMG_20210221_085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11555" r="8033" b="7379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11076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4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Акриловые краски, «</w:t>
            </w:r>
            <w:r w:rsidRPr="006A04D1">
              <w:rPr>
                <w:rFonts w:ascii="Times New Roman" w:hAnsi="Times New Roman" w:cs="Times New Roman"/>
                <w:sz w:val="24"/>
                <w:szCs w:val="24"/>
              </w:rPr>
              <w:t>оракал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6A04D1">
              <w:rPr>
                <w:rFonts w:ascii="Times New Roman" w:hAnsi="Times New Roman" w:cs="Times New Roman"/>
                <w:sz w:val="24"/>
                <w:szCs w:val="24"/>
              </w:rPr>
              <w:t xml:space="preserve"> самоклеющаяся пленка</w:t>
            </w:r>
          </w:p>
        </w:tc>
        <w:tc>
          <w:tcPr>
            <w:tcW w:w="999" w:type="dxa"/>
          </w:tcPr>
          <w:p w:rsidR="001724E3" w:rsidRPr="00557CEC" w:rsidRDefault="001724E3" w:rsidP="001724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724E3" w:rsidRDefault="001724E3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42E87" w:rsidRDefault="00B42E87" w:rsidP="00B42E87">
      <w:pPr>
        <w:tabs>
          <w:tab w:val="left" w:pos="5700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63F1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449F9">
        <w:rPr>
          <w:rFonts w:ascii="Times New Roman" w:hAnsi="Times New Roman" w:cs="Times New Roman"/>
          <w:sz w:val="28"/>
          <w:szCs w:val="28"/>
        </w:rPr>
        <w:t>9</w:t>
      </w:r>
      <w:r w:rsidRPr="00063F17">
        <w:rPr>
          <w:rFonts w:ascii="Times New Roman" w:hAnsi="Times New Roman" w:cs="Times New Roman"/>
          <w:sz w:val="28"/>
          <w:szCs w:val="28"/>
        </w:rPr>
        <w:t>.</w:t>
      </w:r>
    </w:p>
    <w:p w:rsidR="00503493" w:rsidRDefault="00503493" w:rsidP="00B42E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2E87" w:rsidRPr="002B35DE" w:rsidRDefault="00B42E87" w:rsidP="00B42E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35DE">
        <w:rPr>
          <w:rFonts w:ascii="Times New Roman" w:hAnsi="Times New Roman" w:cs="Times New Roman"/>
          <w:sz w:val="28"/>
          <w:szCs w:val="28"/>
        </w:rPr>
        <w:t>Фотографи</w:t>
      </w:r>
      <w:r w:rsidR="005F7D75">
        <w:rPr>
          <w:rFonts w:ascii="Times New Roman" w:hAnsi="Times New Roman" w:cs="Times New Roman"/>
          <w:sz w:val="28"/>
          <w:szCs w:val="28"/>
        </w:rPr>
        <w:t>и</w:t>
      </w:r>
      <w:r w:rsidRPr="002B35DE">
        <w:rPr>
          <w:rFonts w:ascii="Times New Roman" w:hAnsi="Times New Roman" w:cs="Times New Roman"/>
          <w:sz w:val="28"/>
          <w:szCs w:val="28"/>
        </w:rPr>
        <w:t xml:space="preserve"> баллистического макета модели-копии </w:t>
      </w:r>
    </w:p>
    <w:p w:rsidR="00B42E87" w:rsidRDefault="004F4ECF" w:rsidP="00B42E87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B42E87" w:rsidRPr="002B35DE">
        <w:rPr>
          <w:rFonts w:ascii="Times New Roman" w:hAnsi="Times New Roman" w:cs="Times New Roman"/>
          <w:sz w:val="28"/>
          <w:szCs w:val="28"/>
        </w:rPr>
        <w:t>ак</w:t>
      </w:r>
      <w:r w:rsidR="00B42E87">
        <w:rPr>
          <w:rFonts w:ascii="Times New Roman" w:hAnsi="Times New Roman" w:cs="Times New Roman"/>
          <w:sz w:val="28"/>
          <w:szCs w:val="28"/>
        </w:rPr>
        <w:t>е</w:t>
      </w:r>
      <w:r w:rsidR="00B42E87" w:rsidRPr="002B35DE">
        <w:rPr>
          <w:rFonts w:ascii="Times New Roman" w:hAnsi="Times New Roman" w:cs="Times New Roman"/>
          <w:sz w:val="28"/>
          <w:szCs w:val="28"/>
        </w:rPr>
        <w:t>ты</w:t>
      </w:r>
      <w:r w:rsidR="00AC206D">
        <w:rPr>
          <w:rFonts w:ascii="Times New Roman" w:hAnsi="Times New Roman" w:cs="Times New Roman"/>
          <w:sz w:val="28"/>
          <w:szCs w:val="28"/>
        </w:rPr>
        <w:t xml:space="preserve"> </w:t>
      </w:r>
      <w:r w:rsidR="00B42E87" w:rsidRPr="002B35D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9М79-1 УТ БРК 9К79 М «Точка У»</w:t>
      </w:r>
    </w:p>
    <w:p w:rsidR="00503493" w:rsidRPr="002B35DE" w:rsidRDefault="00503493" w:rsidP="00B42E87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F7D75" w:rsidRDefault="00B42E87" w:rsidP="0058679C">
      <w:pPr>
        <w:tabs>
          <w:tab w:val="left" w:pos="4185"/>
        </w:tabs>
        <w:rPr>
          <w:rFonts w:ascii="Times New Roman" w:hAnsi="Times New Roman" w:cs="Times New Roman"/>
          <w:sz w:val="28"/>
          <w:szCs w:val="28"/>
        </w:rPr>
      </w:pPr>
      <w:r w:rsidRPr="00B42E8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92850" cy="4719638"/>
            <wp:effectExtent l="19050" t="0" r="0" b="0"/>
            <wp:docPr id="9" name="Рисунок 1" descr="C:\Users\PC\AppData\Local\Microsoft\Windows\Temporary Internet Files\Content.Word\IMG_20210221_085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Microsoft\Windows\Temporary Internet Files\Content.Word\IMG_20210221_0857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4719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E87" w:rsidRPr="005F7D75" w:rsidRDefault="005F7D75" w:rsidP="005F7D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7920567"/>
            <wp:effectExtent l="19050" t="0" r="3175" b="0"/>
            <wp:docPr id="44" name="Рисунок 8" descr="G:\Методические разработки\МР-2021\ФОТО\IMG_20210313_105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Методические разработки\МР-2021\ФОТО\IMG_20210313_10533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42E87" w:rsidRPr="005F7D75" w:rsidSect="00D54880">
      <w:headerReference w:type="default" r:id="rId50"/>
      <w:footerReference w:type="default" r:id="rId5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3809" w:rsidRDefault="00643809" w:rsidP="0058679C">
      <w:pPr>
        <w:spacing w:after="0" w:line="240" w:lineRule="auto"/>
      </w:pPr>
      <w:r>
        <w:separator/>
      </w:r>
    </w:p>
  </w:endnote>
  <w:endnote w:type="continuationSeparator" w:id="1">
    <w:p w:rsidR="00643809" w:rsidRDefault="00643809" w:rsidP="005867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42357"/>
      <w:docPartObj>
        <w:docPartGallery w:val="Page Numbers (Bottom of Page)"/>
        <w:docPartUnique/>
      </w:docPartObj>
    </w:sdtPr>
    <w:sdtContent>
      <w:p w:rsidR="00F559FC" w:rsidRDefault="00A83E1A">
        <w:pPr>
          <w:pStyle w:val="a7"/>
          <w:jc w:val="center"/>
        </w:pPr>
        <w:fldSimple w:instr=" PAGE   \* MERGEFORMAT ">
          <w:r w:rsidR="00665FD3">
            <w:rPr>
              <w:noProof/>
            </w:rPr>
            <w:t>1</w:t>
          </w:r>
        </w:fldSimple>
      </w:p>
    </w:sdtContent>
  </w:sdt>
  <w:p w:rsidR="00F559FC" w:rsidRDefault="00F559F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3809" w:rsidRDefault="00643809" w:rsidP="0058679C">
      <w:pPr>
        <w:spacing w:after="0" w:line="240" w:lineRule="auto"/>
      </w:pPr>
      <w:r>
        <w:separator/>
      </w:r>
    </w:p>
  </w:footnote>
  <w:footnote w:type="continuationSeparator" w:id="1">
    <w:p w:rsidR="00643809" w:rsidRDefault="00643809" w:rsidP="005867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59FC" w:rsidRPr="006712E7" w:rsidRDefault="00F559FC" w:rsidP="006712E7">
    <w:pPr>
      <w:pStyle w:val="a5"/>
      <w:jc w:val="center"/>
      <w:rPr>
        <w:rFonts w:ascii="Arial" w:hAnsi="Arial" w:cs="Arial"/>
        <w:sz w:val="18"/>
        <w:szCs w:val="18"/>
      </w:rPr>
    </w:pPr>
    <w:r w:rsidRPr="006712E7">
      <w:rPr>
        <w:rFonts w:ascii="Arial" w:hAnsi="Arial" w:cs="Arial"/>
        <w:sz w:val="18"/>
        <w:szCs w:val="18"/>
      </w:rPr>
      <w:t>Майборода Виталий Александрович</w:t>
    </w:r>
    <w:r>
      <w:rPr>
        <w:rFonts w:ascii="Arial" w:hAnsi="Arial" w:cs="Arial"/>
        <w:sz w:val="18"/>
        <w:szCs w:val="18"/>
      </w:rPr>
      <w:t>,</w:t>
    </w:r>
    <w:r w:rsidRPr="006712E7">
      <w:rPr>
        <w:rFonts w:ascii="Arial" w:hAnsi="Arial" w:cs="Arial"/>
        <w:sz w:val="18"/>
        <w:szCs w:val="18"/>
      </w:rPr>
      <w:t xml:space="preserve"> педагог дополнительного образования</w:t>
    </w:r>
    <w:r>
      <w:rPr>
        <w:rFonts w:ascii="Arial" w:hAnsi="Arial" w:cs="Arial"/>
        <w:sz w:val="18"/>
        <w:szCs w:val="18"/>
      </w:rPr>
      <w:t xml:space="preserve"> МБУ ДО СЮТ Новый Оскол</w:t>
    </w:r>
    <w:r w:rsidRPr="006712E7">
      <w:rPr>
        <w:rFonts w:ascii="Arial" w:hAnsi="Arial" w:cs="Arial"/>
        <w:sz w:val="18"/>
        <w:szCs w:val="18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2E1ED0"/>
    <w:multiLevelType w:val="multilevel"/>
    <w:tmpl w:val="95DCBF3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1">
    <w:nsid w:val="23413374"/>
    <w:multiLevelType w:val="hybridMultilevel"/>
    <w:tmpl w:val="63B6DB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434BE7"/>
    <w:multiLevelType w:val="multilevel"/>
    <w:tmpl w:val="655A8E3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5A7D41B4"/>
    <w:multiLevelType w:val="hybridMultilevel"/>
    <w:tmpl w:val="0B9A6FF6"/>
    <w:lvl w:ilvl="0" w:tplc="19AAF750">
      <w:start w:val="1"/>
      <w:numFmt w:val="bullet"/>
      <w:lvlText w:val="­"/>
      <w:lvlJc w:val="left"/>
      <w:pPr>
        <w:tabs>
          <w:tab w:val="num" w:pos="2148"/>
        </w:tabs>
        <w:ind w:left="2148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CF14C9AC">
      <w:start w:val="1"/>
      <w:numFmt w:val="bullet"/>
      <w:lvlText w:val="­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>
    <w:nsid w:val="5FDE0996"/>
    <w:multiLevelType w:val="multilevel"/>
    <w:tmpl w:val="BD70EC2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64525F40"/>
    <w:multiLevelType w:val="hybridMultilevel"/>
    <w:tmpl w:val="C442BD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B135E4"/>
    <w:multiLevelType w:val="multilevel"/>
    <w:tmpl w:val="FE3E5DA6"/>
    <w:lvl w:ilvl="0">
      <w:start w:val="1"/>
      <w:numFmt w:val="decimal"/>
      <w:lvlText w:val="%1."/>
      <w:lvlJc w:val="left"/>
      <w:pPr>
        <w:ind w:left="1070" w:hanging="360"/>
      </w:pPr>
      <w:rPr>
        <w:rFonts w:eastAsia="Times New Roman"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7">
    <w:nsid w:val="71157125"/>
    <w:multiLevelType w:val="multilevel"/>
    <w:tmpl w:val="F5FC4D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C70362A"/>
    <w:multiLevelType w:val="multilevel"/>
    <w:tmpl w:val="B5286D52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6" w:hanging="216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8"/>
  </w:num>
  <w:num w:numId="5">
    <w:abstractNumId w:val="5"/>
  </w:num>
  <w:num w:numId="6">
    <w:abstractNumId w:val="0"/>
  </w:num>
  <w:num w:numId="7">
    <w:abstractNumId w:val="6"/>
  </w:num>
  <w:num w:numId="8">
    <w:abstractNumId w:val="2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F7311"/>
    <w:rsid w:val="0000079D"/>
    <w:rsid w:val="000309C6"/>
    <w:rsid w:val="000A0457"/>
    <w:rsid w:val="00112393"/>
    <w:rsid w:val="00120F1F"/>
    <w:rsid w:val="00123E6B"/>
    <w:rsid w:val="00150C94"/>
    <w:rsid w:val="00166159"/>
    <w:rsid w:val="001724E3"/>
    <w:rsid w:val="001D4C82"/>
    <w:rsid w:val="001F6889"/>
    <w:rsid w:val="00206BF7"/>
    <w:rsid w:val="00207BB9"/>
    <w:rsid w:val="00217581"/>
    <w:rsid w:val="002449F9"/>
    <w:rsid w:val="002B4065"/>
    <w:rsid w:val="002C5AF4"/>
    <w:rsid w:val="00312C20"/>
    <w:rsid w:val="00316392"/>
    <w:rsid w:val="003453F6"/>
    <w:rsid w:val="00362AEE"/>
    <w:rsid w:val="003810D0"/>
    <w:rsid w:val="003E04B1"/>
    <w:rsid w:val="003F168A"/>
    <w:rsid w:val="00401ACF"/>
    <w:rsid w:val="00436819"/>
    <w:rsid w:val="004F4ECF"/>
    <w:rsid w:val="00503493"/>
    <w:rsid w:val="00542093"/>
    <w:rsid w:val="00543961"/>
    <w:rsid w:val="0056201F"/>
    <w:rsid w:val="00577949"/>
    <w:rsid w:val="0058063F"/>
    <w:rsid w:val="00583AFE"/>
    <w:rsid w:val="0058679C"/>
    <w:rsid w:val="005A3EE7"/>
    <w:rsid w:val="005B7019"/>
    <w:rsid w:val="005F7D75"/>
    <w:rsid w:val="006128D8"/>
    <w:rsid w:val="00630EEE"/>
    <w:rsid w:val="00643809"/>
    <w:rsid w:val="006444EA"/>
    <w:rsid w:val="00665FD3"/>
    <w:rsid w:val="006712E7"/>
    <w:rsid w:val="006B7929"/>
    <w:rsid w:val="006B7CE0"/>
    <w:rsid w:val="006C0735"/>
    <w:rsid w:val="006C07F4"/>
    <w:rsid w:val="007018A9"/>
    <w:rsid w:val="0071306C"/>
    <w:rsid w:val="00724123"/>
    <w:rsid w:val="007926A6"/>
    <w:rsid w:val="007A5EF9"/>
    <w:rsid w:val="007C616C"/>
    <w:rsid w:val="007D1515"/>
    <w:rsid w:val="00815EE7"/>
    <w:rsid w:val="00826B7C"/>
    <w:rsid w:val="00844FF9"/>
    <w:rsid w:val="008749B4"/>
    <w:rsid w:val="00886005"/>
    <w:rsid w:val="00893E99"/>
    <w:rsid w:val="008B0C02"/>
    <w:rsid w:val="008D666E"/>
    <w:rsid w:val="008F6AE6"/>
    <w:rsid w:val="00983EE5"/>
    <w:rsid w:val="009E4875"/>
    <w:rsid w:val="009F7311"/>
    <w:rsid w:val="00A03125"/>
    <w:rsid w:val="00A126EC"/>
    <w:rsid w:val="00A12AB5"/>
    <w:rsid w:val="00A44E82"/>
    <w:rsid w:val="00A50739"/>
    <w:rsid w:val="00A76770"/>
    <w:rsid w:val="00A83E1A"/>
    <w:rsid w:val="00AC206D"/>
    <w:rsid w:val="00AE38C9"/>
    <w:rsid w:val="00AE436A"/>
    <w:rsid w:val="00AF2408"/>
    <w:rsid w:val="00B12059"/>
    <w:rsid w:val="00B42E87"/>
    <w:rsid w:val="00B6225F"/>
    <w:rsid w:val="00B626C1"/>
    <w:rsid w:val="00B67EEC"/>
    <w:rsid w:val="00BA28A2"/>
    <w:rsid w:val="00BB02C1"/>
    <w:rsid w:val="00BB079C"/>
    <w:rsid w:val="00BB11F3"/>
    <w:rsid w:val="00BB59B1"/>
    <w:rsid w:val="00C90003"/>
    <w:rsid w:val="00D0229B"/>
    <w:rsid w:val="00D03425"/>
    <w:rsid w:val="00D54880"/>
    <w:rsid w:val="00D73D9D"/>
    <w:rsid w:val="00D93731"/>
    <w:rsid w:val="00DE4F35"/>
    <w:rsid w:val="00DF3CB7"/>
    <w:rsid w:val="00E47455"/>
    <w:rsid w:val="00E65F5D"/>
    <w:rsid w:val="00E91B4B"/>
    <w:rsid w:val="00E923A6"/>
    <w:rsid w:val="00EA3D30"/>
    <w:rsid w:val="00EC4A16"/>
    <w:rsid w:val="00ED35DE"/>
    <w:rsid w:val="00EE23E5"/>
    <w:rsid w:val="00F559FC"/>
    <w:rsid w:val="00FF01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4880"/>
  </w:style>
  <w:style w:type="paragraph" w:styleId="2">
    <w:name w:val="heading 2"/>
    <w:basedOn w:val="a"/>
    <w:link w:val="20"/>
    <w:uiPriority w:val="9"/>
    <w:qFormat/>
    <w:rsid w:val="0058679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rsid w:val="009F7311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0">
    <w:name w:val="Основной текст 3 Знак"/>
    <w:basedOn w:val="a0"/>
    <w:link w:val="3"/>
    <w:rsid w:val="009F7311"/>
    <w:rPr>
      <w:rFonts w:ascii="Times New Roman" w:eastAsia="Times New Roman" w:hAnsi="Times New Roman" w:cs="Times New Roman"/>
      <w:sz w:val="28"/>
      <w:szCs w:val="20"/>
    </w:rPr>
  </w:style>
  <w:style w:type="character" w:customStyle="1" w:styleId="bold">
    <w:name w:val="bold"/>
    <w:basedOn w:val="a0"/>
    <w:rsid w:val="00542093"/>
  </w:style>
  <w:style w:type="paragraph" w:styleId="a3">
    <w:name w:val="List Paragraph"/>
    <w:basedOn w:val="a"/>
    <w:uiPriority w:val="34"/>
    <w:qFormat/>
    <w:rsid w:val="0043681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36819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semiHidden/>
    <w:unhideWhenUsed/>
    <w:rsid w:val="005867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8679C"/>
  </w:style>
  <w:style w:type="paragraph" w:styleId="a7">
    <w:name w:val="footer"/>
    <w:basedOn w:val="a"/>
    <w:link w:val="a8"/>
    <w:uiPriority w:val="99"/>
    <w:unhideWhenUsed/>
    <w:rsid w:val="005867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679C"/>
  </w:style>
  <w:style w:type="character" w:customStyle="1" w:styleId="20">
    <w:name w:val="Заголовок 2 Знак"/>
    <w:basedOn w:val="a0"/>
    <w:link w:val="2"/>
    <w:uiPriority w:val="9"/>
    <w:rsid w:val="0058679C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paragraph">
    <w:name w:val="paragraph"/>
    <w:basedOn w:val="a"/>
    <w:rsid w:val="00586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586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679C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6444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6C07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BB11F3"/>
    <w:rPr>
      <w:b/>
      <w:bCs/>
    </w:rPr>
  </w:style>
  <w:style w:type="paragraph" w:customStyle="1" w:styleId="Default">
    <w:name w:val="Default"/>
    <w:rsid w:val="00B42E8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e">
    <w:name w:val="FollowedHyperlink"/>
    <w:basedOn w:val="a0"/>
    <w:uiPriority w:val="99"/>
    <w:semiHidden/>
    <w:unhideWhenUsed/>
    <w:rsid w:val="00583AFE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015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34226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E6E6E6"/>
            <w:bottom w:val="none" w:sz="0" w:space="0" w:color="auto"/>
            <w:right w:val="none" w:sz="0" w:space="0" w:color="auto"/>
          </w:divBdr>
        </w:div>
        <w:div w:id="2320052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E6E6E6"/>
            <w:bottom w:val="none" w:sz="0" w:space="0" w:color="auto"/>
            <w:right w:val="none" w:sz="0" w:space="0" w:color="auto"/>
          </w:divBdr>
        </w:div>
        <w:div w:id="453715475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E6E6E6"/>
            <w:bottom w:val="none" w:sz="0" w:space="0" w:color="auto"/>
            <w:right w:val="none" w:sz="0" w:space="0" w:color="auto"/>
          </w:divBdr>
        </w:div>
        <w:div w:id="1082794663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E6E6E6"/>
            <w:bottom w:val="none" w:sz="0" w:space="0" w:color="auto"/>
            <w:right w:val="none" w:sz="0" w:space="0" w:color="auto"/>
          </w:divBdr>
        </w:div>
        <w:div w:id="821115032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557060">
              <w:marLeft w:val="-210"/>
              <w:marRight w:val="-21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65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578657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E5E5E5"/>
                        <w:left w:val="single" w:sz="12" w:space="0" w:color="E5E5E5"/>
                        <w:bottom w:val="single" w:sz="12" w:space="0" w:color="E5E5E5"/>
                        <w:right w:val="single" w:sz="12" w:space="0" w:color="E5E5E5"/>
                      </w:divBdr>
                    </w:div>
                  </w:divsChild>
                </w:div>
              </w:divsChild>
            </w:div>
          </w:divsChild>
        </w:div>
        <w:div w:id="1714227551">
          <w:marLeft w:val="-210"/>
          <w:marRight w:val="-21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139323">
              <w:marLeft w:val="210"/>
              <w:marRight w:val="21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478641">
                  <w:marLeft w:val="0"/>
                  <w:marRight w:val="0"/>
                  <w:marTop w:val="0"/>
                  <w:marBottom w:val="0"/>
                  <w:divBdr>
                    <w:top w:val="single" w:sz="6" w:space="0" w:color="E6E6E6"/>
                    <w:left w:val="single" w:sz="6" w:space="0" w:color="E6E6E6"/>
                    <w:bottom w:val="single" w:sz="6" w:space="0" w:color="E6E6E6"/>
                    <w:right w:val="single" w:sz="6" w:space="0" w:color="E6E6E6"/>
                  </w:divBdr>
                  <w:divsChild>
                    <w:div w:id="1144203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1698123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E6E6E6"/>
            <w:bottom w:val="none" w:sz="0" w:space="0" w:color="auto"/>
            <w:right w:val="none" w:sz="0" w:space="0" w:color="auto"/>
          </w:divBdr>
        </w:div>
      </w:divsChild>
    </w:div>
    <w:div w:id="137176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9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image" Target="media/image19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header" Target="header1.xml"/><Relationship Id="rId7" Type="http://schemas.openxmlformats.org/officeDocument/2006/relationships/hyperlink" Target="RockSim" TargetMode="External"/><Relationship Id="rId12" Type="http://schemas.openxmlformats.org/officeDocument/2006/relationships/hyperlink" Target="https://missilery.info/missile/tochka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18.jpeg"/><Relationship Id="rId38" Type="http://schemas.openxmlformats.org/officeDocument/2006/relationships/image" Target="media/image22.png"/><Relationship Id="rId46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6.jpeg"/><Relationship Id="rId41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arbook-club.turbopages.org/warbook.club/s/boepripasy/rakety/tochka-u/?win=393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17.jpeg"/><Relationship Id="rId37" Type="http://schemas.openxmlformats.org/officeDocument/2006/relationships/hyperlink" Target="&#1057;&#1082;&#1088;&#1080;&#1085;&#1096;&#1086;&#1090;&#1099;%20&#1089;&#1090;&#1088;&#1072;&#1085;&#1085;&#1080;&#1094;,%20&#1076;&#1077;&#1090;&#1072;&#1083;&#1080;%20&#1074;%203%20D.docx" TargetMode="External"/><Relationship Id="rId40" Type="http://schemas.openxmlformats.org/officeDocument/2006/relationships/image" Target="media/image24.png"/><Relationship Id="rId45" Type="http://schemas.openxmlformats.org/officeDocument/2006/relationships/image" Target="media/image29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5.png"/><Relationship Id="rId36" Type="http://schemas.openxmlformats.org/officeDocument/2006/relationships/image" Target="media/image21.png"/><Relationship Id="rId49" Type="http://schemas.openxmlformats.org/officeDocument/2006/relationships/image" Target="media/image33.jpeg"/><Relationship Id="rId10" Type="http://schemas.openxmlformats.org/officeDocument/2006/relationships/hyperlink" Target="https://gun-35.ru/prochee/tochka-u-raketa-ballisticheskaya-taktiko-tehnicheskie-harakteristiki-tth-radius-porazheniya-istoriya-sozdaniya.html" TargetMode="External"/><Relationship Id="rId19" Type="http://schemas.openxmlformats.org/officeDocument/2006/relationships/image" Target="media/image7.jpeg"/><Relationship Id="rId31" Type="http://schemas.openxmlformats.org/officeDocument/2006/relationships/hyperlink" Target="https://ru.freedownloadmanager.org/Windows-PC/RockSim.html" TargetMode="External"/><Relationship Id="rId44" Type="http://schemas.openxmlformats.org/officeDocument/2006/relationships/image" Target="media/image28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studbooks.net/1744745/pedagogika/proektnaya_deyatelnost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hyperlink" Target="RockSim" TargetMode="External"/><Relationship Id="rId30" Type="http://schemas.openxmlformats.org/officeDocument/2006/relationships/hyperlink" Target="RockSim" TargetMode="External"/><Relationship Id="rId35" Type="http://schemas.openxmlformats.org/officeDocument/2006/relationships/image" Target="media/image20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8" Type="http://schemas.openxmlformats.org/officeDocument/2006/relationships/hyperlink" Target="&#1055;&#1088;&#1077;&#1079;&#1077;&#1085;&#1090;&#1072;&#1094;&#1080;&#1103;%20%20&#1080;&#1089;&#1089;&#1083;&#1077;&#1076;&#1086;&#1074;&#1072;&#1090;&#1077;&#1083;&#1100;&#1089;&#1082;&#1086;&#1081;%20&#1088;&#1072;&#1073;&#1086;&#1090;&#1099;.pptx" TargetMode="External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965</TotalTime>
  <Pages>1</Pages>
  <Words>4253</Words>
  <Characters>24244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47</cp:revision>
  <cp:lastPrinted>2021-04-14T14:01:00Z</cp:lastPrinted>
  <dcterms:created xsi:type="dcterms:W3CDTF">2021-04-01T13:43:00Z</dcterms:created>
  <dcterms:modified xsi:type="dcterms:W3CDTF">2022-10-26T11:45:00Z</dcterms:modified>
</cp:coreProperties>
</file>